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D29" w14:textId="77777777" w:rsidR="00DA08CB" w:rsidRDefault="00DA08CB" w:rsidP="00DA08CB">
      <w:pPr>
        <w:spacing w:after="0"/>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DA08CB" w:rsidRPr="00DD6118" w14:paraId="4F59971D" w14:textId="77777777" w:rsidTr="00B77EB3">
        <w:trPr>
          <w:trHeight w:val="992"/>
        </w:trPr>
        <w:tc>
          <w:tcPr>
            <w:tcW w:w="7650" w:type="dxa"/>
          </w:tcPr>
          <w:p w14:paraId="2B46C32C" w14:textId="0638E986" w:rsidR="00DA08CB" w:rsidRPr="00DD6118" w:rsidRDefault="00DA08CB" w:rsidP="00B77EB3">
            <w:pPr>
              <w:spacing w:before="120" w:after="240"/>
              <w:jc w:val="center"/>
              <w:rPr>
                <w:rFonts w:ascii="Times New Roman" w:hAnsi="Times New Roman"/>
                <w:b/>
                <w:sz w:val="24"/>
                <w:szCs w:val="24"/>
              </w:rPr>
            </w:pPr>
            <w:r>
              <w:rPr>
                <w:rFonts w:ascii="Times New Roman" w:hAnsi="Times New Roman"/>
                <w:b/>
                <w:sz w:val="24"/>
                <w:szCs w:val="24"/>
              </w:rPr>
              <w:t>ТИПОВ</w:t>
            </w:r>
            <w:r w:rsidR="005B4218">
              <w:rPr>
                <w:rFonts w:ascii="Times New Roman" w:hAnsi="Times New Roman"/>
                <w:b/>
                <w:sz w:val="24"/>
                <w:szCs w:val="24"/>
              </w:rPr>
              <w:t>И</w:t>
            </w:r>
            <w:r>
              <w:rPr>
                <w:rFonts w:ascii="Times New Roman" w:hAnsi="Times New Roman"/>
                <w:b/>
                <w:sz w:val="24"/>
                <w:szCs w:val="24"/>
              </w:rPr>
              <w:t xml:space="preserve">Й </w:t>
            </w:r>
            <w:r w:rsidRPr="00DD6118">
              <w:rPr>
                <w:rFonts w:ascii="Times New Roman" w:hAnsi="Times New Roman"/>
                <w:b/>
                <w:sz w:val="24"/>
                <w:szCs w:val="24"/>
              </w:rPr>
              <w:t>ДОГОВІР №_______________</w:t>
            </w:r>
          </w:p>
          <w:p w14:paraId="54BA2814" w14:textId="77777777" w:rsidR="00DA08CB" w:rsidRPr="00DD6118" w:rsidRDefault="00DA08CB" w:rsidP="00B77EB3">
            <w:pPr>
              <w:spacing w:before="120" w:after="240"/>
              <w:jc w:val="center"/>
              <w:rPr>
                <w:rFonts w:ascii="Times New Roman" w:hAnsi="Times New Roman"/>
                <w:b/>
                <w:sz w:val="24"/>
                <w:szCs w:val="24"/>
              </w:rPr>
            </w:pPr>
            <w:r w:rsidRPr="00DD6118">
              <w:rPr>
                <w:rFonts w:ascii="Times New Roman" w:hAnsi="Times New Roman"/>
                <w:b/>
                <w:sz w:val="24"/>
                <w:szCs w:val="24"/>
              </w:rPr>
              <w:t>зберігання (закачування, відбору) природного газу</w:t>
            </w:r>
          </w:p>
        </w:tc>
        <w:tc>
          <w:tcPr>
            <w:tcW w:w="7478" w:type="dxa"/>
          </w:tcPr>
          <w:p w14:paraId="04A070D8" w14:textId="77777777" w:rsidR="00DA08CB" w:rsidRPr="00DD6118" w:rsidRDefault="00DA08CB" w:rsidP="00B77EB3">
            <w:pPr>
              <w:spacing w:before="120" w:after="240"/>
              <w:jc w:val="center"/>
              <w:rPr>
                <w:rFonts w:ascii="Times New Roman" w:hAnsi="Times New Roman"/>
                <w:b/>
                <w:sz w:val="24"/>
                <w:szCs w:val="24"/>
              </w:rPr>
            </w:pPr>
            <w:r w:rsidRPr="00680A1F">
              <w:rPr>
                <w:rFonts w:ascii="Times New Roman" w:hAnsi="Times New Roman"/>
                <w:b/>
                <w:caps/>
                <w:sz w:val="24"/>
                <w:szCs w:val="24"/>
              </w:rPr>
              <w:t xml:space="preserve">STANDARD </w:t>
            </w:r>
            <w:r w:rsidRPr="00DD6118">
              <w:rPr>
                <w:rFonts w:ascii="Times New Roman" w:hAnsi="Times New Roman"/>
                <w:b/>
                <w:caps/>
                <w:sz w:val="24"/>
                <w:szCs w:val="24"/>
              </w:rPr>
              <w:t xml:space="preserve">Agreement </w:t>
            </w:r>
            <w:r w:rsidRPr="00DD6118">
              <w:rPr>
                <w:rFonts w:ascii="Times New Roman" w:hAnsi="Times New Roman"/>
                <w:b/>
                <w:sz w:val="24"/>
                <w:szCs w:val="24"/>
              </w:rPr>
              <w:t>No._______________</w:t>
            </w:r>
          </w:p>
          <w:p w14:paraId="1A15BF53" w14:textId="77777777" w:rsidR="00DA08CB" w:rsidRPr="00DD6118" w:rsidRDefault="00DA08CB" w:rsidP="00B77EB3">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Natural Gas Storage (Injection, Withdrawal) </w:t>
            </w:r>
          </w:p>
        </w:tc>
      </w:tr>
      <w:tr w:rsidR="00DA08CB" w:rsidRPr="00DD6118" w14:paraId="1373C19C" w14:textId="77777777" w:rsidTr="00B77EB3">
        <w:tc>
          <w:tcPr>
            <w:tcW w:w="7650" w:type="dxa"/>
          </w:tcPr>
          <w:p w14:paraId="3B0703B6" w14:textId="77777777" w:rsidR="00DA08CB" w:rsidRPr="00DD6118" w:rsidRDefault="00DA08CB" w:rsidP="00B77EB3">
            <w:pPr>
              <w:rPr>
                <w:rFonts w:ascii="Times New Roman" w:hAnsi="Times New Roman"/>
                <w:sz w:val="24"/>
                <w:szCs w:val="24"/>
                <w:u w:val="single"/>
              </w:rPr>
            </w:pPr>
          </w:p>
          <w:p w14:paraId="17261E3C"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u w:val="single"/>
              </w:rPr>
              <w:t>м. Київ</w:t>
            </w:r>
            <w:r w:rsidRPr="00DD6118">
              <w:rPr>
                <w:rFonts w:ascii="Times New Roman" w:hAnsi="Times New Roman"/>
                <w:sz w:val="24"/>
                <w:szCs w:val="24"/>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rPr>
              <w:t>______________</w:t>
            </w:r>
          </w:p>
          <w:p w14:paraId="2C62915B" w14:textId="77777777" w:rsidR="00DA08CB" w:rsidRPr="00DD6118" w:rsidRDefault="00DA08CB" w:rsidP="00B77EB3">
            <w:pPr>
              <w:rPr>
                <w:rFonts w:ascii="Times New Roman" w:hAnsi="Times New Roman"/>
              </w:rPr>
            </w:pPr>
            <w:r w:rsidRPr="00DD6118">
              <w:rPr>
                <w:rFonts w:ascii="Times New Roman" w:hAnsi="Times New Roman"/>
              </w:rPr>
              <w:t xml:space="preserve">(місце укладання)                                                 </w:t>
            </w:r>
            <w:r w:rsidRPr="00DD6118">
              <w:rPr>
                <w:rFonts w:ascii="Times New Roman" w:hAnsi="Times New Roman"/>
                <w:lang w:val="ru-RU"/>
              </w:rPr>
              <w:t xml:space="preserve">                  </w:t>
            </w:r>
            <w:r w:rsidRPr="00DD6118">
              <w:rPr>
                <w:rFonts w:ascii="Times New Roman" w:hAnsi="Times New Roman"/>
              </w:rPr>
              <w:t xml:space="preserve">    (дата укладання)</w:t>
            </w:r>
          </w:p>
          <w:p w14:paraId="5C6F1451" w14:textId="77777777" w:rsidR="00DA08CB" w:rsidRPr="00DD6118" w:rsidRDefault="00DA08CB" w:rsidP="00B77EB3">
            <w:pPr>
              <w:rPr>
                <w:rFonts w:ascii="Times New Roman" w:hAnsi="Times New Roman"/>
                <w:sz w:val="24"/>
                <w:szCs w:val="24"/>
              </w:rPr>
            </w:pPr>
          </w:p>
          <w:p w14:paraId="30C4C0AA" w14:textId="512D0488" w:rsidR="005B4218" w:rsidRDefault="00DA08CB" w:rsidP="005B4218">
            <w:pPr>
              <w:pStyle w:val="a9"/>
              <w:spacing w:before="0" w:beforeAutospacing="0" w:after="0" w:afterAutospacing="0"/>
              <w:jc w:val="both"/>
            </w:pPr>
            <w:r w:rsidRPr="009C182A">
              <w:rPr>
                <w:b/>
              </w:rPr>
              <w:t>Акціонерне товариство «Укртрансгаз»</w:t>
            </w:r>
            <w:r>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000A1974" w:rsidRPr="000A1974">
              <w:t xml:space="preserve">в особі начальника відділу по роботі з замовниками департаменту комерційної діяльності Мельник Олени Павлівни, що діє на підставі Довіреності </w:t>
            </w:r>
            <w:r w:rsidR="00583C5C" w:rsidRPr="00583C5C">
              <w:t>від 15 грудня 2022 року №1-3289</w:t>
            </w:r>
            <w:r w:rsidR="000A1974" w:rsidRPr="000A1974">
              <w:t xml:space="preserve">, з однієї сторони, </w:t>
            </w:r>
            <w:r w:rsidR="005B4218" w:rsidRPr="000245CB">
              <w:t>та</w:t>
            </w:r>
          </w:p>
          <w:p w14:paraId="1C204A9A" w14:textId="77777777" w:rsidR="004440DE" w:rsidRDefault="004440DE" w:rsidP="00B77EB3">
            <w:pPr>
              <w:pStyle w:val="a9"/>
              <w:spacing w:before="0" w:beforeAutospacing="0" w:after="0" w:afterAutospacing="0"/>
              <w:jc w:val="both"/>
            </w:pPr>
          </w:p>
          <w:p w14:paraId="2C6E1FF3" w14:textId="7A9408BE" w:rsidR="00DA08CB" w:rsidRPr="00DD6118" w:rsidRDefault="00DA08CB" w:rsidP="00B77EB3">
            <w:pPr>
              <w:pStyle w:val="a9"/>
              <w:spacing w:before="0" w:beforeAutospacing="0" w:after="0" w:afterAutospacing="0"/>
              <w:jc w:val="both"/>
            </w:pPr>
            <w:r w:rsidRPr="00DD6118">
              <w:t xml:space="preserve">______________________________________________(далі - Замовник), </w:t>
            </w:r>
            <w:r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Pr>
                <w:sz w:val="20"/>
                <w:szCs w:val="20"/>
              </w:rPr>
              <w:t>–</w:t>
            </w:r>
            <w:r w:rsidRPr="00DD6118">
              <w:rPr>
                <w:sz w:val="20"/>
                <w:szCs w:val="20"/>
              </w:rPr>
              <w:t xml:space="preserve"> підприємця</w:t>
            </w:r>
            <w:r>
              <w:rPr>
                <w:sz w:val="20"/>
                <w:szCs w:val="20"/>
              </w:rPr>
              <w:t>, країна</w:t>
            </w:r>
            <w:r w:rsidRPr="00DD6118">
              <w:rPr>
                <w:sz w:val="20"/>
                <w:szCs w:val="20"/>
              </w:rPr>
              <w:t>)</w:t>
            </w:r>
            <w:r w:rsidRPr="00DD6118">
              <w:t xml:space="preserve"> </w:t>
            </w:r>
          </w:p>
          <w:p w14:paraId="17CC82B3" w14:textId="0F2787DE" w:rsidR="00DA08CB" w:rsidRPr="00DD6118" w:rsidRDefault="00DA08CB" w:rsidP="00B77EB3">
            <w:pPr>
              <w:pStyle w:val="a9"/>
              <w:spacing w:before="0" w:beforeAutospacing="0" w:after="0" w:afterAutospacing="0"/>
              <w:jc w:val="both"/>
              <w:rPr>
                <w:sz w:val="20"/>
                <w:szCs w:val="20"/>
              </w:rPr>
            </w:pPr>
            <w:r w:rsidRPr="00DD6118">
              <w:t>в особі</w:t>
            </w:r>
            <w:r w:rsidRPr="00DD6118">
              <w:rPr>
                <w:lang w:val="ru-RU"/>
              </w:rPr>
              <w:t>________________________________________________________</w:t>
            </w:r>
            <w:r w:rsidRPr="00DD6118">
              <w:rPr>
                <w:sz w:val="26"/>
                <w:szCs w:val="26"/>
              </w:rPr>
              <w:t xml:space="preserve">_              </w:t>
            </w:r>
            <w:r w:rsidR="004440DE">
              <w:rPr>
                <w:sz w:val="26"/>
                <w:szCs w:val="26"/>
              </w:rPr>
              <w:t xml:space="preserve">               </w:t>
            </w:r>
            <w:r w:rsidRPr="00DD6118">
              <w:rPr>
                <w:sz w:val="26"/>
                <w:szCs w:val="26"/>
              </w:rPr>
              <w:t> </w:t>
            </w:r>
            <w:r w:rsidRPr="00DD6118">
              <w:rPr>
                <w:sz w:val="20"/>
                <w:szCs w:val="20"/>
                <w:lang w:val="ru-RU"/>
              </w:rPr>
              <w:t>(</w:t>
            </w:r>
            <w:r w:rsidRPr="00DD6118">
              <w:rPr>
                <w:sz w:val="20"/>
                <w:szCs w:val="20"/>
              </w:rPr>
              <w:t>посада, прізвище, ім'я та по батькові)</w:t>
            </w:r>
          </w:p>
          <w:p w14:paraId="1BBEC334" w14:textId="77777777" w:rsidR="00DA08CB" w:rsidRPr="00DD6118" w:rsidRDefault="00DA08CB" w:rsidP="00B77EB3">
            <w:pPr>
              <w:pStyle w:val="a9"/>
              <w:spacing w:before="0" w:beforeAutospacing="0" w:after="0" w:afterAutospacing="0"/>
              <w:jc w:val="both"/>
              <w:rPr>
                <w:sz w:val="26"/>
                <w:szCs w:val="26"/>
              </w:rPr>
            </w:pPr>
            <w:r w:rsidRPr="00DD6118">
              <w:t xml:space="preserve">що діє на підставі </w:t>
            </w:r>
            <w:r w:rsidRPr="00DD6118">
              <w:rPr>
                <w:sz w:val="26"/>
                <w:szCs w:val="26"/>
              </w:rPr>
              <w:t xml:space="preserve">________________________________________ </w:t>
            </w:r>
          </w:p>
          <w:p w14:paraId="005361E2" w14:textId="77777777" w:rsidR="00DA08CB" w:rsidRPr="00DD6118" w:rsidRDefault="00DA08CB" w:rsidP="00B77EB3">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14:paraId="145A0D6C" w14:textId="37F3C5FD" w:rsidR="00DA08CB" w:rsidRPr="004440DE" w:rsidRDefault="00DA08CB" w:rsidP="004440DE">
            <w:pPr>
              <w:pStyle w:val="a9"/>
              <w:spacing w:before="0" w:beforeAutospacing="0" w:after="0" w:afterAutospacing="0"/>
              <w:jc w:val="both"/>
            </w:pPr>
            <w:r w:rsidRPr="00DD6118">
              <w:t>(далі - Сторони),</w:t>
            </w:r>
            <w:r w:rsidR="004440DE">
              <w:t xml:space="preserve"> </w:t>
            </w:r>
            <w:r w:rsidRPr="00DD6118">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w:t>
            </w:r>
            <w:r w:rsidR="0053778A" w:rsidRPr="00DD6118">
              <w:t>№</w:t>
            </w:r>
            <w:r w:rsidR="0053778A">
              <w:rPr>
                <w:lang w:val="en-US"/>
              </w:rPr>
              <w:t> </w:t>
            </w:r>
            <w:r w:rsidRPr="00DD6118">
              <w:t>2495, уклали цей договір зберігання (закачування, відбору) природного газу (далі – Договір) про таке.</w:t>
            </w:r>
          </w:p>
          <w:p w14:paraId="5DC1B6AA" w14:textId="77777777" w:rsidR="00DA08CB" w:rsidRPr="00DD6118" w:rsidRDefault="00DA08CB" w:rsidP="00B77EB3">
            <w:pPr>
              <w:rPr>
                <w:rFonts w:ascii="Times New Roman" w:hAnsi="Times New Roman"/>
                <w:sz w:val="24"/>
                <w:szCs w:val="24"/>
              </w:rPr>
            </w:pPr>
          </w:p>
        </w:tc>
        <w:tc>
          <w:tcPr>
            <w:tcW w:w="7478" w:type="dxa"/>
          </w:tcPr>
          <w:p w14:paraId="6B898043"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 </w:t>
            </w:r>
          </w:p>
          <w:p w14:paraId="150A7AF6"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u w:val="single"/>
              </w:rPr>
              <w:t xml:space="preserve">Kyiv </w:t>
            </w:r>
            <w:r w:rsidRPr="00DD6118">
              <w:rPr>
                <w:rFonts w:ascii="Times New Roman" w:hAnsi="Times New Roman"/>
                <w:sz w:val="24"/>
                <w:szCs w:val="24"/>
              </w:rPr>
              <w:t xml:space="preserve">                                                                                 ______________</w:t>
            </w:r>
          </w:p>
          <w:p w14:paraId="4E1BE324" w14:textId="77777777" w:rsidR="00DA08CB" w:rsidRPr="00DD6118" w:rsidRDefault="00DA08CB" w:rsidP="00B77EB3">
            <w:pPr>
              <w:rPr>
                <w:rFonts w:ascii="Times New Roman" w:hAnsi="Times New Roman"/>
                <w:lang w:val="en-GB"/>
              </w:rPr>
            </w:pPr>
            <w:r w:rsidRPr="00DD6118">
              <w:rPr>
                <w:rFonts w:ascii="Times New Roman" w:hAnsi="Times New Roman"/>
                <w:lang w:val="en-GB"/>
              </w:rPr>
              <w:t xml:space="preserve">(place of conclusion)                                                         </w:t>
            </w:r>
            <w:r w:rsidRPr="00DD6118">
              <w:rPr>
                <w:rFonts w:ascii="Times New Roman" w:hAnsi="Times New Roman"/>
              </w:rPr>
              <w:t xml:space="preserve">       </w:t>
            </w:r>
            <w:r w:rsidRPr="00DD6118">
              <w:rPr>
                <w:rFonts w:ascii="Times New Roman" w:hAnsi="Times New Roman"/>
                <w:lang w:val="en-GB"/>
              </w:rPr>
              <w:t xml:space="preserve">(date of conclusion ) </w:t>
            </w:r>
          </w:p>
          <w:p w14:paraId="1EE5C9A0" w14:textId="77777777" w:rsidR="00DA08CB" w:rsidRPr="00DD6118" w:rsidRDefault="00DA08CB" w:rsidP="00B77EB3">
            <w:pPr>
              <w:rPr>
                <w:rFonts w:ascii="Times New Roman" w:hAnsi="Times New Roman"/>
                <w:b/>
                <w:caps/>
                <w:sz w:val="24"/>
                <w:szCs w:val="24"/>
                <w:lang w:val="en-GB"/>
              </w:rPr>
            </w:pPr>
          </w:p>
          <w:p w14:paraId="7074C807" w14:textId="196C71AD" w:rsidR="00DA08CB" w:rsidRPr="00DD6118" w:rsidRDefault="00DA08CB" w:rsidP="000A1974">
            <w:pPr>
              <w:jc w:val="both"/>
              <w:rPr>
                <w:rFonts w:ascii="Times New Roman" w:hAnsi="Times New Roman"/>
                <w:sz w:val="14"/>
                <w:szCs w:val="24"/>
                <w:lang w:eastAsia="ru-RU"/>
              </w:rPr>
            </w:pPr>
            <w:r w:rsidRPr="009C182A">
              <w:rPr>
                <w:rFonts w:ascii="Times New Roman" w:eastAsia="SimSun" w:hAnsi="Times New Roman"/>
                <w:b/>
                <w:sz w:val="24"/>
                <w:szCs w:val="24"/>
                <w:lang w:eastAsia="uk-UA"/>
              </w:rPr>
              <w:t>Joint Stock Company Ukrtransgaz</w:t>
            </w:r>
            <w:r>
              <w:rPr>
                <w:rFonts w:ascii="Times New Roman" w:eastAsia="SimSun" w:hAnsi="Times New Roman"/>
                <w:b/>
                <w:sz w:val="24"/>
                <w:szCs w:val="24"/>
                <w:lang w:eastAsia="uk-UA"/>
              </w:rPr>
              <w:t xml:space="preserve"> (Ukraine)</w:t>
            </w:r>
            <w:r w:rsidRPr="009C182A">
              <w:rPr>
                <w:rFonts w:ascii="Times New Roman" w:hAnsi="Times New Roman"/>
                <w:b/>
                <w:lang w:val="en-GB"/>
              </w:rPr>
              <w:t xml:space="preserve">, </w:t>
            </w:r>
            <w:r w:rsidRPr="009C182A">
              <w:rPr>
                <w:rFonts w:ascii="Times New Roman" w:hAnsi="Times New Roman"/>
                <w:sz w:val="24"/>
                <w:szCs w:val="24"/>
                <w:lang w:eastAsia="ru-RU"/>
              </w:rPr>
              <w:t xml:space="preserve">acting pursuant to the license of 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oil gas and coalbed methane (methane) by pipelines, АЕ No.194512 of February 28, 2013 and is the holder of the customs warehouse, the number in the customs warehouses register 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000A1974" w:rsidRPr="000A1974">
              <w:rPr>
                <w:rFonts w:ascii="Times New Roman" w:hAnsi="Times New Roman"/>
                <w:sz w:val="24"/>
                <w:szCs w:val="24"/>
                <w:lang w:eastAsia="ru-RU"/>
              </w:rPr>
              <w:t xml:space="preserve">represented by the head of the customer relations unit of the department of commercial activity Olena Melnyk acting on the basis of Power of Attorney of December </w:t>
            </w:r>
            <w:r w:rsidR="00583C5C" w:rsidRPr="00583C5C">
              <w:rPr>
                <w:rFonts w:ascii="Times New Roman" w:hAnsi="Times New Roman"/>
                <w:sz w:val="24"/>
                <w:szCs w:val="24"/>
                <w:lang w:eastAsia="ru-RU"/>
              </w:rPr>
              <w:t>15, 2022 No. 1-3289</w:t>
            </w:r>
            <w:r w:rsidR="000A1974" w:rsidRPr="000A1974">
              <w:rPr>
                <w:rFonts w:ascii="Times New Roman" w:hAnsi="Times New Roman"/>
                <w:sz w:val="24"/>
                <w:szCs w:val="24"/>
                <w:lang w:eastAsia="ru-RU"/>
              </w:rPr>
              <w:t xml:space="preserve">, on the one side, and                  </w:t>
            </w:r>
            <w:r w:rsidRPr="0079619D">
              <w:rPr>
                <w:rFonts w:ascii="Times New Roman" w:hAnsi="Times New Roman"/>
                <w:sz w:val="24"/>
                <w:szCs w:val="24"/>
                <w:lang w:eastAsia="ru-RU"/>
              </w:rPr>
              <w:t xml:space="preserve">               </w:t>
            </w:r>
          </w:p>
          <w:p w14:paraId="6840AA4D" w14:textId="77777777" w:rsidR="004440DE" w:rsidRDefault="004440DE" w:rsidP="000A1974">
            <w:pPr>
              <w:jc w:val="both"/>
              <w:rPr>
                <w:rFonts w:ascii="Times New Roman" w:hAnsi="Times New Roman"/>
                <w:sz w:val="24"/>
                <w:szCs w:val="24"/>
                <w:lang w:val="en-GB"/>
              </w:rPr>
            </w:pPr>
          </w:p>
          <w:p w14:paraId="4B2AAAA1" w14:textId="1DDAA6E0"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 xml:space="preserve">_________________________________________________________ </w:t>
            </w:r>
            <w:r w:rsidRPr="00EB59F7">
              <w:rPr>
                <w:rFonts w:ascii="Times New Roman" w:eastAsia="SimSun" w:hAnsi="Times New Roman" w:cs="Times New Roman"/>
                <w:sz w:val="20"/>
                <w:szCs w:val="20"/>
                <w:lang w:eastAsia="uk-UA"/>
              </w:rPr>
              <w:t>(name, legal structure of Client for legal entities, and surname, name, patronymic for individual entrepreneurs, country)</w:t>
            </w:r>
          </w:p>
          <w:p w14:paraId="3EE0C685"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represented by____________ ___________________________________________________________, </w:t>
            </w:r>
          </w:p>
          <w:p w14:paraId="502CA299" w14:textId="77777777" w:rsidR="00DA08CB" w:rsidRPr="00DD6118" w:rsidRDefault="00DA08CB" w:rsidP="000A1974">
            <w:pPr>
              <w:jc w:val="both"/>
              <w:rPr>
                <w:rFonts w:ascii="Times New Roman" w:hAnsi="Times New Roman"/>
                <w:sz w:val="24"/>
                <w:szCs w:val="24"/>
                <w:lang w:val="en-GB"/>
              </w:rPr>
            </w:pPr>
            <w:r w:rsidRPr="00EB59F7">
              <w:rPr>
                <w:rFonts w:ascii="Times New Roman" w:eastAsia="SimSun" w:hAnsi="Times New Roman" w:cs="Times New Roman"/>
                <w:sz w:val="20"/>
                <w:szCs w:val="20"/>
                <w:lang w:eastAsia="uk-UA"/>
              </w:rPr>
              <w:t>(title, surname, name, patronymic)</w:t>
            </w:r>
          </w:p>
          <w:p w14:paraId="5B66AFF5"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acting on the basis of __________________________________________</w:t>
            </w:r>
          </w:p>
          <w:p w14:paraId="0D7924D2" w14:textId="77777777" w:rsidR="00DA08CB" w:rsidRPr="00EB59F7" w:rsidRDefault="00DA08CB" w:rsidP="000A1974">
            <w:pPr>
              <w:jc w:val="both"/>
              <w:rPr>
                <w:rFonts w:ascii="Times New Roman" w:eastAsia="SimSun" w:hAnsi="Times New Roman" w:cs="Times New Roman"/>
                <w:sz w:val="20"/>
                <w:szCs w:val="20"/>
                <w:lang w:eastAsia="uk-UA"/>
              </w:rPr>
            </w:pPr>
            <w:r w:rsidRPr="00DD6118">
              <w:rPr>
                <w:rFonts w:ascii="Times New Roman" w:hAnsi="Times New Roman"/>
                <w:lang w:val="en-GB"/>
              </w:rPr>
              <w:t xml:space="preserve">                                       </w:t>
            </w:r>
            <w:r w:rsidRPr="00EB59F7">
              <w:rPr>
                <w:rFonts w:ascii="Times New Roman" w:eastAsia="SimSun" w:hAnsi="Times New Roman" w:cs="Times New Roman"/>
                <w:sz w:val="20"/>
                <w:szCs w:val="20"/>
                <w:lang w:eastAsia="uk-UA"/>
              </w:rPr>
              <w:t>(power of attorney or constituent documents of the Client)</w:t>
            </w:r>
          </w:p>
          <w:p w14:paraId="69238A0B" w14:textId="665AA751"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440DE">
              <w:rPr>
                <w:rFonts w:ascii="Times New Roman" w:hAnsi="Times New Roman"/>
                <w:sz w:val="24"/>
                <w:szCs w:val="24"/>
              </w:rPr>
              <w:t xml:space="preserve"> </w:t>
            </w:r>
            <w:r w:rsidRPr="00DD6118">
              <w:rPr>
                <w:rFonts w:ascii="Times New Roman" w:hAnsi="Times New Roman"/>
                <w:sz w:val="24"/>
                <w:szCs w:val="24"/>
                <w:lang w:val="en-GB"/>
              </w:rPr>
              <w:t>being guided by the Law of Ukraine “On Natural Gas Market” and the Gas Storage Facility Code (hereinafter referred to as the “Code”) approved by the National Energy and Utilities Regulatory Commission (hereinafter referred to as the “Regulator”), of September 30, 2015 No 2495, have entered into this Natural Gas Storage (Injection, Withdrawal) Agreement (hereinafter referred to as “Agreement”) as follows.</w:t>
            </w:r>
          </w:p>
        </w:tc>
      </w:tr>
      <w:tr w:rsidR="00DA08CB" w:rsidRPr="00DD6118" w14:paraId="6FA56AC0" w14:textId="77777777" w:rsidTr="00B77EB3">
        <w:tc>
          <w:tcPr>
            <w:tcW w:w="7650" w:type="dxa"/>
          </w:tcPr>
          <w:p w14:paraId="5AD72994" w14:textId="7777777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rPr>
              <w:t>І. ТЕРМІНИ І ВИЗНАЧЕННЯ</w:t>
            </w:r>
          </w:p>
        </w:tc>
        <w:tc>
          <w:tcPr>
            <w:tcW w:w="7478" w:type="dxa"/>
          </w:tcPr>
          <w:p w14:paraId="0B62FD8B" w14:textId="7777777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lang w:val="en-GB"/>
              </w:rPr>
              <w:t>I</w:t>
            </w:r>
            <w:r w:rsidRPr="00DD6118">
              <w:rPr>
                <w:rFonts w:ascii="Times New Roman" w:hAnsi="Times New Roman"/>
                <w:b/>
                <w:sz w:val="24"/>
                <w:szCs w:val="24"/>
              </w:rPr>
              <w:t xml:space="preserve">. </w:t>
            </w:r>
            <w:r w:rsidRPr="00DD6118">
              <w:rPr>
                <w:rFonts w:ascii="Times New Roman" w:hAnsi="Times New Roman"/>
                <w:b/>
                <w:sz w:val="24"/>
                <w:szCs w:val="24"/>
                <w:lang w:val="en-GB"/>
              </w:rPr>
              <w:t>DEFINITIONS</w:t>
            </w:r>
          </w:p>
        </w:tc>
      </w:tr>
      <w:tr w:rsidR="00DA08CB" w:rsidRPr="00DD6118" w14:paraId="423C7829" w14:textId="77777777" w:rsidTr="00B77EB3">
        <w:tc>
          <w:tcPr>
            <w:tcW w:w="7650" w:type="dxa"/>
          </w:tcPr>
          <w:p w14:paraId="37FD3CDD" w14:textId="77777777" w:rsidR="00DA08CB" w:rsidRPr="00DD6118" w:rsidRDefault="00DA08CB" w:rsidP="00B77EB3">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0914C088" w14:textId="77777777" w:rsidR="00DA08CB" w:rsidRPr="00DD6118" w:rsidRDefault="00DA08CB" w:rsidP="00B77EB3">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14:paraId="7C2AD780" w14:textId="77777777" w:rsidR="00DA08CB" w:rsidRPr="00DD6118" w:rsidRDefault="00DA08CB" w:rsidP="00B77EB3">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У рамках цього Договору терміни «доба» та «місяць» трактуються як «газова доба» та «газовий місяць» згідно з діючим Кодексом. </w:t>
            </w:r>
          </w:p>
        </w:tc>
        <w:tc>
          <w:tcPr>
            <w:tcW w:w="7478" w:type="dxa"/>
          </w:tcPr>
          <w:p w14:paraId="129A4F40"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lastRenderedPageBreak/>
              <w:t>Definitions used in the Agreement shall have meanings provided in the Law of Ukraine “On the Natural Gas Market” and the Code.</w:t>
            </w:r>
          </w:p>
          <w:p w14:paraId="44DF0691"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The terms "foreign commodities", "customs clearance", "customs regime", "customs status of goods" and "customs warehouse" are used as defined in the Customs Code of Ukraine.</w:t>
            </w:r>
          </w:p>
          <w:p w14:paraId="3B0BCAFB"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lastRenderedPageBreak/>
              <w:t xml:space="preserve">In the framework of this Agreement the terms “day” and “month” shall mean “gas day” and “gas month” in accordance with the Code. </w:t>
            </w:r>
          </w:p>
          <w:p w14:paraId="4E76E503" w14:textId="77777777" w:rsidR="00DA08CB" w:rsidRPr="00DD6118" w:rsidRDefault="00DA08CB" w:rsidP="00B77EB3">
            <w:pPr>
              <w:rPr>
                <w:rFonts w:ascii="Times New Roman" w:hAnsi="Times New Roman"/>
                <w:sz w:val="24"/>
                <w:szCs w:val="24"/>
                <w:lang w:val="en-GB"/>
              </w:rPr>
            </w:pPr>
          </w:p>
        </w:tc>
      </w:tr>
      <w:tr w:rsidR="00DA08CB" w:rsidRPr="00DD6118" w14:paraId="58F381A2" w14:textId="77777777" w:rsidTr="00B77EB3">
        <w:tc>
          <w:tcPr>
            <w:tcW w:w="7650" w:type="dxa"/>
          </w:tcPr>
          <w:p w14:paraId="24DA8F18" w14:textId="7777777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rPr>
              <w:lastRenderedPageBreak/>
              <w:t>ІІ. ПРЕДМЕТ ДОГОВОРУ</w:t>
            </w:r>
          </w:p>
        </w:tc>
        <w:tc>
          <w:tcPr>
            <w:tcW w:w="7478" w:type="dxa"/>
          </w:tcPr>
          <w:p w14:paraId="6FB04928" w14:textId="7777777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lang w:val="en-GB"/>
              </w:rPr>
              <w:t>II</w:t>
            </w:r>
            <w:r w:rsidRPr="00DD6118">
              <w:rPr>
                <w:rFonts w:ascii="Times New Roman" w:hAnsi="Times New Roman"/>
                <w:b/>
                <w:sz w:val="24"/>
                <w:szCs w:val="24"/>
              </w:rPr>
              <w:t xml:space="preserve">. </w:t>
            </w:r>
            <w:r w:rsidRPr="00DD6118">
              <w:rPr>
                <w:rFonts w:ascii="Times New Roman" w:hAnsi="Times New Roman"/>
                <w:b/>
                <w:sz w:val="24"/>
                <w:szCs w:val="24"/>
                <w:lang w:val="en-GB"/>
              </w:rPr>
              <w:t>SUBJECT</w:t>
            </w:r>
            <w:r w:rsidRPr="00DD6118">
              <w:rPr>
                <w:rFonts w:ascii="Times New Roman" w:hAnsi="Times New Roman"/>
                <w:b/>
                <w:sz w:val="24"/>
                <w:szCs w:val="24"/>
              </w:rPr>
              <w:t xml:space="preserve"> </w:t>
            </w:r>
            <w:r w:rsidRPr="00DD6118">
              <w:rPr>
                <w:rFonts w:ascii="Times New Roman" w:hAnsi="Times New Roman"/>
                <w:b/>
                <w:sz w:val="24"/>
                <w:szCs w:val="24"/>
                <w:lang w:val="en-GB"/>
              </w:rPr>
              <w:t>MATTER</w:t>
            </w:r>
            <w:r w:rsidRPr="00DD6118">
              <w:rPr>
                <w:rFonts w:ascii="Times New Roman" w:hAnsi="Times New Roman"/>
                <w:b/>
                <w:sz w:val="24"/>
                <w:szCs w:val="24"/>
              </w:rPr>
              <w:t xml:space="preserve"> </w:t>
            </w:r>
            <w:r w:rsidRPr="00DD6118">
              <w:rPr>
                <w:rFonts w:ascii="Times New Roman" w:hAnsi="Times New Roman"/>
                <w:b/>
                <w:sz w:val="24"/>
                <w:szCs w:val="24"/>
                <w:lang w:val="en-GB"/>
              </w:rPr>
              <w:t>OF</w:t>
            </w:r>
            <w:r w:rsidRPr="00DD6118">
              <w:rPr>
                <w:rFonts w:ascii="Times New Roman" w:hAnsi="Times New Roman"/>
                <w:b/>
                <w:sz w:val="24"/>
                <w:szCs w:val="24"/>
              </w:rPr>
              <w:t xml:space="preserve"> THE </w:t>
            </w:r>
            <w:r w:rsidRPr="00DD6118">
              <w:rPr>
                <w:rFonts w:ascii="Times New Roman" w:hAnsi="Times New Roman"/>
                <w:b/>
                <w:sz w:val="24"/>
                <w:szCs w:val="24"/>
                <w:lang w:val="en-GB"/>
              </w:rPr>
              <w:t>AGREEMENT</w:t>
            </w:r>
          </w:p>
        </w:tc>
      </w:tr>
      <w:tr w:rsidR="00DA08CB" w:rsidRPr="00DD6118" w14:paraId="47BB527C" w14:textId="77777777" w:rsidTr="00B77EB3">
        <w:tc>
          <w:tcPr>
            <w:tcW w:w="7650" w:type="dxa"/>
          </w:tcPr>
          <w:p w14:paraId="10C118AB" w14:textId="77777777"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 у тому числі поміщеного в митний режим митного складу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14:paraId="5ADC126A"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rPr>
              <w:t xml:space="preserve"> 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
        </w:tc>
      </w:tr>
      <w:tr w:rsidR="00DA08CB" w:rsidRPr="00DD6118" w14:paraId="4970E443" w14:textId="77777777" w:rsidTr="00B77EB3">
        <w:tc>
          <w:tcPr>
            <w:tcW w:w="7650" w:type="dxa"/>
          </w:tcPr>
          <w:p w14:paraId="7858410D" w14:textId="7777777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rPr>
              <w:t>ІІІ. УМОВИ НАДАННЯ ПОСЛУГ І ПОРЯДОК ПРИЙМАННЯ -ПЕРЕДАЧІ ГАЗУ</w:t>
            </w:r>
          </w:p>
        </w:tc>
        <w:tc>
          <w:tcPr>
            <w:tcW w:w="7478" w:type="dxa"/>
          </w:tcPr>
          <w:p w14:paraId="6CC4800A" w14:textId="7777777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lang w:val="en-GB"/>
              </w:rPr>
              <w:t>III</w:t>
            </w:r>
            <w:r w:rsidRPr="00DD6118">
              <w:rPr>
                <w:rFonts w:ascii="Times New Roman" w:hAnsi="Times New Roman"/>
                <w:b/>
                <w:sz w:val="24"/>
                <w:szCs w:val="24"/>
              </w:rPr>
              <w:t xml:space="preserve">. </w:t>
            </w:r>
            <w:r w:rsidRPr="00DD6118">
              <w:rPr>
                <w:rFonts w:ascii="Times New Roman" w:hAnsi="Times New Roman"/>
                <w:b/>
                <w:sz w:val="24"/>
                <w:szCs w:val="24"/>
                <w:lang w:val="en-GB"/>
              </w:rPr>
              <w:t>TERMS OF</w:t>
            </w:r>
            <w:r w:rsidRPr="00DD6118">
              <w:rPr>
                <w:rFonts w:ascii="Times New Roman" w:hAnsi="Times New Roman"/>
                <w:b/>
                <w:sz w:val="24"/>
                <w:szCs w:val="24"/>
              </w:rPr>
              <w:t xml:space="preserve"> </w:t>
            </w:r>
            <w:r w:rsidRPr="00DD6118">
              <w:rPr>
                <w:rFonts w:ascii="Times New Roman" w:hAnsi="Times New Roman"/>
                <w:b/>
                <w:sz w:val="24"/>
                <w:szCs w:val="24"/>
                <w:lang w:val="en-GB"/>
              </w:rPr>
              <w:t>SERVICES</w:t>
            </w:r>
            <w:r w:rsidRPr="00DD6118">
              <w:rPr>
                <w:rFonts w:ascii="Times New Roman" w:hAnsi="Times New Roman"/>
                <w:b/>
                <w:sz w:val="24"/>
                <w:szCs w:val="24"/>
              </w:rPr>
              <w:t xml:space="preserve"> </w:t>
            </w:r>
            <w:r w:rsidRPr="00DD6118">
              <w:rPr>
                <w:rFonts w:ascii="Times New Roman" w:hAnsi="Times New Roman"/>
                <w:b/>
                <w:sz w:val="24"/>
                <w:szCs w:val="24"/>
                <w:lang w:val="en-GB"/>
              </w:rPr>
              <w:t xml:space="preserve">PROVISION AND PROCEDURE OF GAS ACCEPTANCE – DELIVERY </w:t>
            </w:r>
          </w:p>
        </w:tc>
      </w:tr>
      <w:tr w:rsidR="00DA08CB" w:rsidRPr="00DD6118" w14:paraId="43369C5C" w14:textId="77777777" w:rsidTr="00B77EB3">
        <w:tc>
          <w:tcPr>
            <w:tcW w:w="7650" w:type="dxa"/>
          </w:tcPr>
          <w:p w14:paraId="0AF1B616" w14:textId="27134AB9"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5B4218">
              <w:rPr>
                <w:rFonts w:ascii="Times New Roman" w:hAnsi="Times New Roman"/>
                <w:sz w:val="24"/>
                <w:szCs w:val="28"/>
                <w:lang w:val="uk-UA"/>
              </w:rPr>
              <w:t xml:space="preserve">з </w:t>
            </w:r>
            <w:r w:rsidRPr="00DD6118">
              <w:rPr>
                <w:rFonts w:ascii="Times New Roman" w:hAnsi="Times New Roman"/>
                <w:sz w:val="24"/>
                <w:szCs w:val="28"/>
                <w:lang w:val="uk-UA"/>
              </w:rPr>
              <w:t>розділ</w:t>
            </w:r>
            <w:r w:rsidR="005B4218">
              <w:rPr>
                <w:rFonts w:ascii="Times New Roman" w:hAnsi="Times New Roman"/>
                <w:sz w:val="24"/>
                <w:szCs w:val="28"/>
                <w:lang w:val="uk-UA"/>
              </w:rPr>
              <w:t>ом</w:t>
            </w:r>
            <w:r w:rsidRPr="00DD6118">
              <w:rPr>
                <w:rFonts w:ascii="Times New Roman" w:hAnsi="Times New Roman"/>
                <w:sz w:val="24"/>
                <w:szCs w:val="28"/>
                <w:lang w:val="uk-UA"/>
              </w:rPr>
              <w:t xml:space="preserve"> IV Кодексу):</w:t>
            </w:r>
          </w:p>
          <w:p w14:paraId="75E31200" w14:textId="77777777" w:rsidR="00DA08CB" w:rsidRPr="00DD6118" w:rsidRDefault="00DA08CB" w:rsidP="00B77EB3">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 річна потужність;</w:t>
            </w:r>
          </w:p>
          <w:p w14:paraId="23368A0E" w14:textId="77777777"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 індивідуальні послуги на місяць:</w:t>
            </w:r>
          </w:p>
          <w:p w14:paraId="7E5AFEE4" w14:textId="77777777"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14:paraId="03F17FCC" w14:textId="77777777"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14:paraId="62C05819" w14:textId="77777777"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14:paraId="0800B09F" w14:textId="77777777"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 індивідуальні послуги на добу наперед:</w:t>
            </w:r>
          </w:p>
          <w:p w14:paraId="1D8468B4" w14:textId="77777777" w:rsidR="00DA08CB" w:rsidRPr="00DD6118" w:rsidRDefault="00DA08CB" w:rsidP="00B77EB3">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14:paraId="7BB189EB" w14:textId="77777777" w:rsidR="00DA08CB" w:rsidRPr="00DD6118" w:rsidRDefault="00DA08CB" w:rsidP="00B77EB3">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14:paraId="6504F5FA" w14:textId="77777777" w:rsidR="00DA08CB" w:rsidRPr="00DD6118" w:rsidRDefault="00DA08CB" w:rsidP="000A1974">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provide the following Services (according to Section IV of the Code):</w:t>
            </w:r>
          </w:p>
          <w:p w14:paraId="0A5D7089" w14:textId="77777777" w:rsidR="00DA08CB" w:rsidRPr="00DD6118" w:rsidRDefault="00DA08CB" w:rsidP="000A1974">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14:paraId="3DB2DCC9" w14:textId="77777777" w:rsidR="00DA08CB" w:rsidRPr="00DD6118" w:rsidRDefault="00DA08CB" w:rsidP="000A1974">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Pr="00DD6118">
              <w:rPr>
                <w:rFonts w:ascii="Times New Roman" w:hAnsi="Times New Roman"/>
                <w:sz w:val="24"/>
                <w:szCs w:val="24"/>
                <w:lang w:val="uk-UA"/>
              </w:rPr>
              <w:t xml:space="preserve"> </w:t>
            </w:r>
            <w:r w:rsidRPr="00DD6118">
              <w:rPr>
                <w:rFonts w:ascii="Times New Roman" w:hAnsi="Times New Roman"/>
                <w:sz w:val="24"/>
                <w:szCs w:val="24"/>
                <w:lang w:val="en-GB"/>
              </w:rPr>
              <w:t>Individual monthly service:</w:t>
            </w:r>
          </w:p>
          <w:p w14:paraId="11CCDA86" w14:textId="77777777" w:rsidR="00DA08CB" w:rsidRPr="00DD6118" w:rsidRDefault="00DA08CB" w:rsidP="000A1974">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14:paraId="7AE7EF70" w14:textId="77777777" w:rsidR="00DA08CB" w:rsidRPr="00DD6118" w:rsidRDefault="00DA08CB" w:rsidP="000A1974">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14:paraId="2ED994B3" w14:textId="77777777" w:rsidR="00DA08CB" w:rsidRPr="00DD6118" w:rsidRDefault="00DA08CB" w:rsidP="000A1974">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14:paraId="6C2A57FD" w14:textId="77777777" w:rsidR="00DA08CB" w:rsidRPr="00DD6118" w:rsidRDefault="00DA08CB" w:rsidP="000A1974">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Individual day-ahead service: </w:t>
            </w:r>
          </w:p>
          <w:p w14:paraId="2F7E7142" w14:textId="77777777" w:rsidR="00DA08CB" w:rsidRPr="00DD6118" w:rsidRDefault="00DA08CB" w:rsidP="000A1974">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14:paraId="20CBBDA1" w14:textId="77777777" w:rsidR="00DA08CB" w:rsidRPr="00DD6118" w:rsidRDefault="00DA08CB" w:rsidP="000A1974">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DA08CB" w:rsidRPr="00DD6118" w14:paraId="315AE962" w14:textId="77777777" w:rsidTr="00B77EB3">
        <w:tc>
          <w:tcPr>
            <w:tcW w:w="7650" w:type="dxa"/>
          </w:tcPr>
          <w:p w14:paraId="21194B38" w14:textId="77777777" w:rsidR="00DA08CB" w:rsidRPr="00DD6118" w:rsidRDefault="00DA08CB" w:rsidP="00B77EB3">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(Заявка на розподіл потужності) до Договору. Розподілений обсяг Послуг зазначається Оператором у  графі «Розподілений обсяг» додатку 1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14:paraId="626755FE"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3.2.</w:t>
            </w:r>
            <w:r w:rsidRPr="00DD6118">
              <w:rPr>
                <w:rFonts w:ascii="Times New Roman" w:hAnsi="Times New Roman"/>
                <w:sz w:val="24"/>
                <w:szCs w:val="24"/>
              </w:rPr>
              <w:t xml:space="preserve"> </w:t>
            </w:r>
            <w:r w:rsidRPr="00DD6118">
              <w:rPr>
                <w:rFonts w:ascii="Times New Roman" w:hAnsi="Times New Roman"/>
                <w:sz w:val="24"/>
                <w:szCs w:val="28"/>
              </w:rPr>
              <w:t>The types of Services (except those referred to in the subparagraph 3.1.3) their volume and period of provision under this Agreement shall be determined in Annex 1 (Application for capacity allocation) to the Agreement. Volume of allocated Services shall be stated by the Operator in column “Allocated volume” of Annex 1 to the Agreement as a result of capacity allocation. Capacity allocation application submitted to the Operator by the Client is an irrevocable proposal after the end of its submission period specified by the Code.</w:t>
            </w:r>
          </w:p>
        </w:tc>
      </w:tr>
      <w:tr w:rsidR="00DA08CB" w:rsidRPr="00DD6118" w14:paraId="34F76D16" w14:textId="77777777" w:rsidTr="00B77EB3">
        <w:tc>
          <w:tcPr>
            <w:tcW w:w="7650" w:type="dxa"/>
          </w:tcPr>
          <w:p w14:paraId="07B834F7" w14:textId="6AEA742C" w:rsidR="00DA08CB" w:rsidRPr="00DD6118" w:rsidRDefault="00DA08CB" w:rsidP="00B77EB3">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w:t>
            </w:r>
            <w:r w:rsidRPr="00DD6118">
              <w:rPr>
                <w:rFonts w:ascii="Times New Roman" w:hAnsi="Times New Roman"/>
                <w:color w:val="000000"/>
                <w:sz w:val="24"/>
                <w:szCs w:val="28"/>
                <w:lang w:val="uk-UA"/>
              </w:rPr>
              <w:lastRenderedPageBreak/>
              <w:t>цього Договору) з урахуванням строків оплати визначених у п</w:t>
            </w:r>
            <w:r w:rsidR="005B4218">
              <w:rPr>
                <w:rFonts w:ascii="Times New Roman" w:hAnsi="Times New Roman"/>
                <w:color w:val="000000"/>
                <w:sz w:val="24"/>
                <w:szCs w:val="28"/>
                <w:lang w:val="uk-UA"/>
              </w:rPr>
              <w:t xml:space="preserve">ункті </w:t>
            </w:r>
            <w:r w:rsidRPr="00DD6118">
              <w:rPr>
                <w:rFonts w:ascii="Times New Roman" w:hAnsi="Times New Roman"/>
                <w:color w:val="000000"/>
                <w:sz w:val="24"/>
                <w:szCs w:val="28"/>
                <w:lang w:val="uk-UA"/>
              </w:rPr>
              <w:t xml:space="preserve">6.4 цього Договору. </w:t>
            </w:r>
          </w:p>
        </w:tc>
        <w:tc>
          <w:tcPr>
            <w:tcW w:w="7478" w:type="dxa"/>
          </w:tcPr>
          <w:p w14:paraId="40D48B79"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lastRenderedPageBreak/>
              <w:t>3.3.</w:t>
            </w:r>
            <w:r w:rsidRPr="00DD6118">
              <w:rPr>
                <w:rFonts w:ascii="Times New Roman" w:hAnsi="Times New Roman"/>
                <w:sz w:val="24"/>
                <w:szCs w:val="24"/>
              </w:rPr>
              <w:t xml:space="preserve"> </w:t>
            </w:r>
            <w:r w:rsidRPr="00DD6118">
              <w:rPr>
                <w:rFonts w:ascii="Times New Roman" w:hAnsi="Times New Roman"/>
                <w:sz w:val="24"/>
                <w:szCs w:val="24"/>
                <w:lang w:val="en-GB"/>
              </w:rPr>
              <w:t>The obligation to pay for annual capacity and</w:t>
            </w:r>
            <w:r w:rsidRPr="00DD6118">
              <w:rPr>
                <w:rFonts w:ascii="Times New Roman" w:hAnsi="Times New Roman"/>
                <w:sz w:val="24"/>
                <w:szCs w:val="24"/>
              </w:rPr>
              <w:t>/or</w:t>
            </w:r>
            <w:r w:rsidRPr="00DD6118">
              <w:rPr>
                <w:rFonts w:ascii="Times New Roman" w:hAnsi="Times New Roman"/>
                <w:sz w:val="24"/>
                <w:szCs w:val="24"/>
                <w:lang w:val="en-GB"/>
              </w:rPr>
              <w:t xml:space="preserve"> individual monthly services are created at the moment of receipt of </w:t>
            </w:r>
            <w:r w:rsidRPr="00DD6118">
              <w:rPr>
                <w:rFonts w:ascii="Times New Roman" w:hAnsi="Times New Roman"/>
                <w:sz w:val="24"/>
                <w:szCs w:val="24"/>
              </w:rPr>
              <w:t>Application for capacity allocation</w:t>
            </w:r>
            <w:r w:rsidRPr="00DD6118">
              <w:rPr>
                <w:rFonts w:ascii="Times New Roman" w:hAnsi="Times New Roman"/>
                <w:sz w:val="24"/>
                <w:szCs w:val="24"/>
                <w:lang w:val="en-GB"/>
              </w:rPr>
              <w:t xml:space="preserve"> (Annex </w:t>
            </w:r>
            <w:r w:rsidRPr="00DD6118">
              <w:rPr>
                <w:rFonts w:ascii="Times New Roman" w:hAnsi="Times New Roman"/>
                <w:sz w:val="24"/>
                <w:szCs w:val="24"/>
              </w:rPr>
              <w:t>1</w:t>
            </w:r>
            <w:r w:rsidRPr="00DD6118">
              <w:rPr>
                <w:rFonts w:ascii="Times New Roman" w:hAnsi="Times New Roman"/>
                <w:sz w:val="24"/>
                <w:szCs w:val="24"/>
                <w:lang w:val="en-GB"/>
              </w:rPr>
              <w:t xml:space="preserve"> to th</w:t>
            </w:r>
            <w:r w:rsidRPr="00DD6118">
              <w:rPr>
                <w:rFonts w:ascii="Times New Roman" w:hAnsi="Times New Roman"/>
                <w:sz w:val="24"/>
                <w:szCs w:val="24"/>
              </w:rPr>
              <w:t>is</w:t>
            </w:r>
            <w:r w:rsidRPr="00DD6118">
              <w:rPr>
                <w:rFonts w:ascii="Times New Roman" w:hAnsi="Times New Roman"/>
                <w:sz w:val="24"/>
                <w:szCs w:val="24"/>
                <w:lang w:val="en-GB"/>
              </w:rPr>
              <w:t xml:space="preserve"> Agreement) signed by the Operator </w:t>
            </w:r>
            <w:r w:rsidRPr="00DD6118">
              <w:rPr>
                <w:rFonts w:ascii="Times New Roman" w:hAnsi="Times New Roman"/>
                <w:sz w:val="24"/>
                <w:szCs w:val="24"/>
              </w:rPr>
              <w:t>on</w:t>
            </w:r>
            <w:r w:rsidRPr="00DD6118">
              <w:rPr>
                <w:rFonts w:ascii="Times New Roman" w:hAnsi="Times New Roman"/>
                <w:sz w:val="24"/>
                <w:szCs w:val="24"/>
                <w:lang w:val="en-GB"/>
              </w:rPr>
              <w:t xml:space="preserve"> the </w:t>
            </w:r>
            <w:r w:rsidRPr="00DD6118">
              <w:rPr>
                <w:rFonts w:ascii="Times New Roman" w:hAnsi="Times New Roman"/>
                <w:sz w:val="24"/>
                <w:szCs w:val="24"/>
                <w:lang w:val="en-GB"/>
              </w:rPr>
              <w:lastRenderedPageBreak/>
              <w:t>Client’s address, taking into consideration the payment period specified by paragraph 6.4 of this Agreement.</w:t>
            </w:r>
          </w:p>
        </w:tc>
      </w:tr>
      <w:tr w:rsidR="00DA08CB" w:rsidRPr="00DD6118" w14:paraId="26349FFD" w14:textId="77777777" w:rsidTr="00B77EB3">
        <w:tc>
          <w:tcPr>
            <w:tcW w:w="7650" w:type="dxa"/>
          </w:tcPr>
          <w:p w14:paraId="1320AD73" w14:textId="2D4E31D1" w:rsidR="00DA08CB" w:rsidRPr="00DD6118" w:rsidRDefault="00DA08CB" w:rsidP="00B77EB3">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w:t>
            </w:r>
            <w:r w:rsidR="00247867">
              <w:rPr>
                <w:rFonts w:ascii="Times New Roman" w:hAnsi="Times New Roman"/>
                <w:sz w:val="24"/>
                <w:szCs w:val="24"/>
                <w:lang w:val="uk-UA"/>
              </w:rPr>
              <w:t>а</w:t>
            </w:r>
            <w:r w:rsidRPr="00DD6118">
              <w:rPr>
                <w:rFonts w:ascii="Times New Roman" w:hAnsi="Times New Roman"/>
                <w:sz w:val="24"/>
                <w:szCs w:val="24"/>
                <w:lang w:val="uk-UA"/>
              </w:rPr>
              <w:t xml:space="preserve">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w:t>
            </w:r>
            <w:r w:rsidRPr="00DD6118">
              <w:rPr>
                <w:rFonts w:ascii="Times New Roman" w:hAnsi="Times New Roman"/>
                <w:sz w:val="24"/>
                <w:szCs w:val="24"/>
                <w:lang w:val="ru-RU"/>
              </w:rPr>
              <w:t xml:space="preserve">Оплата додаткового робочого обсягу на місяць здійснюється відповідно до строків оплати визначених у підпункті 6.6. цього Договору. </w:t>
            </w:r>
          </w:p>
          <w:p w14:paraId="67AAE10D" w14:textId="77777777" w:rsidR="00DA08CB" w:rsidRPr="00DD6118" w:rsidRDefault="00DA08CB" w:rsidP="00B77EB3">
            <w:pPr>
              <w:pStyle w:val="1"/>
              <w:adjustRightInd w:val="0"/>
              <w:ind w:left="0"/>
              <w:rPr>
                <w:rFonts w:ascii="Times New Roman" w:hAnsi="Times New Roman"/>
                <w:sz w:val="24"/>
                <w:szCs w:val="24"/>
                <w:lang w:val="uk-UA"/>
              </w:rPr>
            </w:pPr>
          </w:p>
        </w:tc>
        <w:tc>
          <w:tcPr>
            <w:tcW w:w="7478" w:type="dxa"/>
          </w:tcPr>
          <w:p w14:paraId="2188AC7B" w14:textId="77777777" w:rsidR="00DA08CB"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3.4.</w:t>
            </w:r>
            <w:r w:rsidRPr="00DD6118">
              <w:rPr>
                <w:rFonts w:ascii="Times New Roman" w:hAnsi="Times New Roman"/>
                <w:sz w:val="24"/>
                <w:szCs w:val="24"/>
              </w:rPr>
              <w:t xml:space="preserve"> </w:t>
            </w:r>
            <w:r w:rsidRPr="00DD6118">
              <w:rPr>
                <w:rFonts w:ascii="Times New Roman" w:hAnsi="Times New Roman"/>
                <w:sz w:val="24"/>
                <w:szCs w:val="24"/>
                <w:lang w:val="en-GB"/>
              </w:rPr>
              <w:t>In case the Client orders the individual monthly working volume after the period of allocation of the Service in accordance with the provisions of the Code, the Client shall send</w:t>
            </w:r>
            <w:r w:rsidRPr="00DD6118">
              <w:rPr>
                <w:rFonts w:ascii="Times New Roman" w:hAnsi="Times New Roman"/>
                <w:sz w:val="24"/>
                <w:szCs w:val="24"/>
              </w:rPr>
              <w:t xml:space="preserve"> the signed Application for capacity allocation. The </w:t>
            </w:r>
            <w:r w:rsidRPr="00DD6118">
              <w:rPr>
                <w:rFonts w:ascii="Times New Roman" w:hAnsi="Times New Roman"/>
                <w:sz w:val="24"/>
                <w:szCs w:val="24"/>
                <w:lang w:val="en-GB"/>
              </w:rPr>
              <w:t xml:space="preserve">storage Operator checks the available working volume within 2 hours after its receipt and signs respective application or refuses to perform additional working volume allocation, on which is to be informed the Client at once. The payment for additional monthly working volume shall be performed in accordance with payment period referred to in subparagraph 6.6 of this Agreement. </w:t>
            </w:r>
          </w:p>
          <w:p w14:paraId="134DAEB9" w14:textId="77777777" w:rsidR="00DA08CB" w:rsidRPr="00DD6118" w:rsidRDefault="00DA08CB" w:rsidP="000A1974">
            <w:pPr>
              <w:jc w:val="both"/>
              <w:rPr>
                <w:rFonts w:ascii="Times New Roman" w:hAnsi="Times New Roman"/>
                <w:sz w:val="24"/>
                <w:szCs w:val="24"/>
                <w:lang w:val="en-GB"/>
              </w:rPr>
            </w:pPr>
          </w:p>
        </w:tc>
      </w:tr>
      <w:tr w:rsidR="00DA08CB" w:rsidRPr="00DD6118" w14:paraId="6B83F439" w14:textId="77777777" w:rsidTr="00B77EB3">
        <w:tc>
          <w:tcPr>
            <w:tcW w:w="7650" w:type="dxa"/>
          </w:tcPr>
          <w:p w14:paraId="4BEA69E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 Потужність закачування та відбору, що може використовуватися Замовником протягом певної газової доби, визначається:</w:t>
            </w:r>
          </w:p>
          <w:p w14:paraId="7AED9736"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14:paraId="07CED9B9"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 1 до цього Договору;</w:t>
            </w:r>
          </w:p>
          <w:p w14:paraId="25833F49"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номінації/реномінації.</w:t>
            </w:r>
          </w:p>
          <w:p w14:paraId="371FAC63" w14:textId="1BEB2860"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1 </w:t>
            </w:r>
            <w:r w:rsidR="005B4218">
              <w:rPr>
                <w:rFonts w:ascii="Times New Roman" w:hAnsi="Times New Roman"/>
                <w:color w:val="000000"/>
                <w:sz w:val="24"/>
                <w:szCs w:val="28"/>
                <w:lang w:val="uk-UA"/>
              </w:rPr>
              <w:t>та</w:t>
            </w:r>
            <w:r w:rsidRPr="00DD6118">
              <w:rPr>
                <w:rFonts w:ascii="Times New Roman" w:hAnsi="Times New Roman"/>
                <w:color w:val="000000"/>
                <w:sz w:val="24"/>
                <w:szCs w:val="28"/>
                <w:lang w:val="uk-UA"/>
              </w:rPr>
              <w:t xml:space="preserve"> додаток 2 до Договору після їх підписання є невід’ємною частиною Договору.  </w:t>
            </w:r>
          </w:p>
        </w:tc>
        <w:tc>
          <w:tcPr>
            <w:tcW w:w="7478" w:type="dxa"/>
          </w:tcPr>
          <w:p w14:paraId="552515C6"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 The capacity of injection and withdrawal that may be used by the Client during a particular gas day shall be determined:</w:t>
            </w:r>
          </w:p>
          <w:p w14:paraId="0AC13588"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allocated volume of working capacity, referred to in annex 1 and annex 2 (Injection and Withdrawal Curves);</w:t>
            </w:r>
          </w:p>
          <w:p w14:paraId="312F6BC3"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monthly individual services booking – in accordance with </w:t>
            </w:r>
            <w:r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allocated volume referred to in  annex 1 to this Agreement;</w:t>
            </w:r>
          </w:p>
          <w:p w14:paraId="0345EB04"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day-ahead individual services booking – in accordance with </w:t>
            </w:r>
            <w:r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 xml:space="preserve">confirmed nomination/renomination. </w:t>
            </w:r>
          </w:p>
          <w:p w14:paraId="2C559D65"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Annex 1 and annex 2 to the Agreement are integral part of the Agreement after their signing.  </w:t>
            </w:r>
          </w:p>
        </w:tc>
      </w:tr>
      <w:tr w:rsidR="00DA08CB" w:rsidRPr="00DD6118" w14:paraId="47C5F498" w14:textId="77777777" w:rsidTr="00B77EB3">
        <w:tc>
          <w:tcPr>
            <w:tcW w:w="7650" w:type="dxa"/>
          </w:tcPr>
          <w:p w14:paraId="403D18F5"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tc>
        <w:tc>
          <w:tcPr>
            <w:tcW w:w="7478" w:type="dxa"/>
          </w:tcPr>
          <w:p w14:paraId="02F3385D" w14:textId="77777777" w:rsidR="00DA08CB" w:rsidRPr="0024779A" w:rsidRDefault="00DA08CB" w:rsidP="00B77EB3">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3.6. The Client may at the same time use both firm and interruptible capacity of the gas storage facility. Primarily, the Client shall use firm </w:t>
            </w:r>
            <w:r w:rsidRPr="00DD6118">
              <w:rPr>
                <w:rFonts w:ascii="Times New Roman" w:hAnsi="Times New Roman"/>
                <w:color w:val="000000"/>
                <w:sz w:val="24"/>
                <w:szCs w:val="28"/>
              </w:rPr>
              <w:t xml:space="preserve">allocated </w:t>
            </w:r>
            <w:r w:rsidRPr="00DD6118">
              <w:rPr>
                <w:rFonts w:ascii="Times New Roman" w:hAnsi="Times New Roman"/>
                <w:color w:val="000000"/>
                <w:sz w:val="24"/>
                <w:szCs w:val="28"/>
                <w:lang w:val="uk-UA"/>
              </w:rPr>
              <w:t>capacity of injection and withdrawal</w:t>
            </w:r>
            <w:r>
              <w:rPr>
                <w:rFonts w:ascii="Times New Roman" w:hAnsi="Times New Roman"/>
                <w:color w:val="000000"/>
                <w:sz w:val="24"/>
                <w:szCs w:val="28"/>
              </w:rPr>
              <w:t>.</w:t>
            </w:r>
          </w:p>
        </w:tc>
      </w:tr>
      <w:tr w:rsidR="00DA08CB" w:rsidRPr="00DD6118" w14:paraId="47ABB19C" w14:textId="77777777" w:rsidTr="00B77EB3">
        <w:tc>
          <w:tcPr>
            <w:tcW w:w="7650" w:type="dxa"/>
          </w:tcPr>
          <w:p w14:paraId="1045368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14:paraId="4A49923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14:paraId="037B122A"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When the Operator accepts gas</w:t>
            </w:r>
            <w:r w:rsidRPr="00DD6118">
              <w:rPr>
                <w:rFonts w:ascii="Times New Roman" w:hAnsi="Times New Roman"/>
                <w:color w:val="000000"/>
                <w:sz w:val="24"/>
                <w:szCs w:val="28"/>
              </w:rPr>
              <w:t xml:space="preserve"> from</w:t>
            </w:r>
            <w:r w:rsidRPr="00DD6118">
              <w:rPr>
                <w:rFonts w:ascii="Times New Roman" w:hAnsi="Times New Roman"/>
                <w:color w:val="000000"/>
                <w:sz w:val="24"/>
                <w:szCs w:val="28"/>
                <w:lang w:val="uk-UA"/>
              </w:rPr>
              <w:t xml:space="preserve"> the Client for storage under this Agreement, it shall not acquire ownership rights over such accepted gas </w:t>
            </w:r>
            <w:r w:rsidRPr="00DD6118">
              <w:rPr>
                <w:rFonts w:ascii="Times New Roman" w:hAnsi="Times New Roman"/>
                <w:color w:val="000000"/>
                <w:sz w:val="24"/>
                <w:szCs w:val="28"/>
              </w:rPr>
              <w:t xml:space="preserve">from </w:t>
            </w:r>
            <w:r w:rsidRPr="00DD6118">
              <w:rPr>
                <w:rFonts w:ascii="Times New Roman" w:hAnsi="Times New Roman"/>
                <w:color w:val="000000"/>
                <w:sz w:val="24"/>
                <w:szCs w:val="28"/>
                <w:lang w:val="uk-UA"/>
              </w:rPr>
              <w:t>the Client.</w:t>
            </w:r>
          </w:p>
          <w:p w14:paraId="237481FE"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DA08CB" w:rsidRPr="00DD6118" w14:paraId="65B07493" w14:textId="77777777" w:rsidTr="00B77EB3">
        <w:tc>
          <w:tcPr>
            <w:tcW w:w="7650" w:type="dxa"/>
          </w:tcPr>
          <w:p w14:paraId="20C97A53"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 закачування згідно з Кодексом.</w:t>
            </w:r>
          </w:p>
          <w:p w14:paraId="6C669505"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14:paraId="366FDCF9"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 The guaranteed natural gas injection into storage facilities shall be conducted in the base season of injection under the Code.</w:t>
            </w:r>
          </w:p>
          <w:p w14:paraId="7C7D158B"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DA08CB" w:rsidRPr="00DD6118" w14:paraId="4CD4741F" w14:textId="77777777" w:rsidTr="00B77EB3">
        <w:tc>
          <w:tcPr>
            <w:tcW w:w="7650" w:type="dxa"/>
          </w:tcPr>
          <w:p w14:paraId="3D7507A4"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Кодексом.</w:t>
            </w:r>
          </w:p>
          <w:p w14:paraId="4DB2E90E"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14:paraId="63A3AD0E"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 The guaranteed natural gas withdrawal from storage facilities shall be conducted in the base season of withdrawal under the Code.</w:t>
            </w:r>
          </w:p>
          <w:p w14:paraId="1932CC4D"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Pr="00DD6118">
              <w:rPr>
                <w:rFonts w:ascii="Times New Roman" w:hAnsi="Times New Roman"/>
                <w:color w:val="000000"/>
                <w:sz w:val="24"/>
                <w:szCs w:val="28"/>
                <w:lang w:val="uk-UA"/>
              </w:rPr>
              <w:t xml:space="preserve">  </w:t>
            </w:r>
          </w:p>
        </w:tc>
      </w:tr>
      <w:tr w:rsidR="00DA08CB" w:rsidRPr="00DD6118" w14:paraId="1D02433D" w14:textId="77777777" w:rsidTr="00B77EB3">
        <w:tc>
          <w:tcPr>
            <w:tcW w:w="7650" w:type="dxa"/>
          </w:tcPr>
          <w:p w14:paraId="0D77B46A"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14:paraId="4450F03E"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14:paraId="701D5B0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 The period of service provision under the Agreement shall be determined by Annex 1 (with the exception of services, referred to in subsection 3.1.3., which provision period shall be determined in accordance with confirmed nominations).</w:t>
            </w:r>
          </w:p>
          <w:p w14:paraId="313A19F3"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DA08CB" w:rsidRPr="00DD6118" w14:paraId="5586EE0D" w14:textId="77777777" w:rsidTr="00B77EB3">
        <w:tc>
          <w:tcPr>
            <w:tcW w:w="7650" w:type="dxa"/>
          </w:tcPr>
          <w:p w14:paraId="7ADA4B55"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tc>
        <w:tc>
          <w:tcPr>
            <w:tcW w:w="7478" w:type="dxa"/>
          </w:tcPr>
          <w:p w14:paraId="2388E35B"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Natural gas accounting, acceptance and transfer and documenting of </w:t>
            </w:r>
            <w:r w:rsidRPr="00DD6118">
              <w:rPr>
                <w:rFonts w:ascii="Times New Roman" w:hAnsi="Times New Roman"/>
                <w:color w:val="000000"/>
                <w:sz w:val="24"/>
                <w:szCs w:val="28"/>
              </w:rPr>
              <w:t xml:space="preserve">mentioned </w:t>
            </w:r>
            <w:r w:rsidRPr="00DD6118">
              <w:rPr>
                <w:rFonts w:ascii="Times New Roman" w:hAnsi="Times New Roman"/>
                <w:color w:val="000000"/>
                <w:sz w:val="24"/>
                <w:szCs w:val="28"/>
                <w:lang w:val="uk-UA"/>
              </w:rPr>
              <w:t>operations shall be carried out according to the requirements of the Code.</w:t>
            </w:r>
          </w:p>
        </w:tc>
      </w:tr>
      <w:tr w:rsidR="00DA08CB" w:rsidRPr="00DD6118" w14:paraId="439A05F9" w14:textId="77777777" w:rsidTr="00B77EB3">
        <w:tc>
          <w:tcPr>
            <w:tcW w:w="7650" w:type="dxa"/>
          </w:tcPr>
          <w:p w14:paraId="34675A51"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здійснюється Оператором згідно з Кодексом.</w:t>
            </w:r>
          </w:p>
          <w:p w14:paraId="7C0096FC"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14:paraId="3DAD3F4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14:paraId="3A6158D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DA08CB" w:rsidRPr="00DD6118" w14:paraId="63A74295" w14:textId="77777777" w:rsidTr="00B77EB3">
        <w:tc>
          <w:tcPr>
            <w:tcW w:w="7650" w:type="dxa"/>
          </w:tcPr>
          <w:p w14:paraId="06E40172"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14:paraId="741819AC"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14:paraId="5B9DE294"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3.13. The Operator shall be exempt from its obligations to the Client regarding provision of</w:t>
            </w:r>
            <w:r w:rsidRPr="00DD6118">
              <w:rPr>
                <w:rFonts w:ascii="Times New Roman" w:hAnsi="Times New Roman"/>
                <w:color w:val="000000"/>
                <w:sz w:val="24"/>
                <w:szCs w:val="28"/>
              </w:rPr>
              <w:t xml:space="preserve"> </w:t>
            </w:r>
            <w:r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14:paraId="530A34C9" w14:textId="77777777" w:rsidR="00DA08CB" w:rsidRPr="00DD6118" w:rsidRDefault="00DA08CB" w:rsidP="00B77EB3">
            <w:pPr>
              <w:pStyle w:val="a"/>
              <w:numPr>
                <w:ilvl w:val="0"/>
                <w:numId w:val="0"/>
              </w:numPr>
              <w:rPr>
                <w:rFonts w:ascii="Times New Roman" w:hAnsi="Times New Roman"/>
                <w:color w:val="000000"/>
                <w:sz w:val="24"/>
                <w:szCs w:val="28"/>
                <w:lang w:val="uk-UA"/>
              </w:rPr>
            </w:pPr>
          </w:p>
          <w:p w14:paraId="4997E7DF" w14:textId="77777777" w:rsidR="00DA08CB" w:rsidRPr="00DD6118" w:rsidRDefault="00DA08CB" w:rsidP="00B77EB3">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Pr="00DD6118">
              <w:rPr>
                <w:rFonts w:ascii="Times New Roman" w:hAnsi="Times New Roman"/>
                <w:color w:val="000000"/>
                <w:sz w:val="24"/>
                <w:szCs w:val="28"/>
              </w:rPr>
              <w:t xml:space="preserve"> </w:t>
            </w:r>
          </w:p>
        </w:tc>
      </w:tr>
      <w:tr w:rsidR="00DA08CB" w:rsidRPr="00DD6118" w14:paraId="7E1515DA" w14:textId="77777777" w:rsidTr="00B77EB3">
        <w:tc>
          <w:tcPr>
            <w:tcW w:w="7650" w:type="dxa"/>
          </w:tcPr>
          <w:p w14:paraId="22B22F8A"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 У разі неоплати або несвоєчасної оплати Замовником Послуг у строки, що встановлені Договором, Оператор:</w:t>
            </w:r>
          </w:p>
          <w:p w14:paraId="28D679B5"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3.14.1.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4707CD8D"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3.14.2. до дати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14:paraId="116567ED"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 xml:space="preserve">3.14. In case of non-payment or delay in payment by the Client </w:t>
            </w:r>
            <w:r w:rsidRPr="00DD6118">
              <w:rPr>
                <w:rFonts w:ascii="Times New Roman" w:hAnsi="Times New Roman"/>
                <w:color w:val="000000"/>
                <w:sz w:val="24"/>
                <w:szCs w:val="28"/>
              </w:rPr>
              <w:t xml:space="preserve">within the time </w:t>
            </w:r>
            <w:r w:rsidRPr="00DD6118">
              <w:rPr>
                <w:rFonts w:ascii="Times New Roman" w:hAnsi="Times New Roman"/>
                <w:color w:val="000000"/>
                <w:sz w:val="24"/>
                <w:szCs w:val="28"/>
                <w:lang w:val="uk-UA"/>
              </w:rPr>
              <w:t xml:space="preserve">period, determined by the Agreement, the Operator shall: </w:t>
            </w:r>
          </w:p>
          <w:p w14:paraId="7A50B06F" w14:textId="77777777" w:rsidR="00DA08CB"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 xml:space="preserve">3.14.1.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 </w:t>
            </w:r>
            <w:r w:rsidRPr="00DD6118">
              <w:rPr>
                <w:rFonts w:ascii="Times New Roman" w:hAnsi="Times New Roman"/>
                <w:sz w:val="24"/>
                <w:szCs w:val="28"/>
                <w:lang w:val="uk-UA"/>
              </w:rPr>
              <w:t>until the Client performs its obligations under this Agreement,</w:t>
            </w:r>
            <w:r w:rsidRPr="00DD6118">
              <w:rPr>
                <w:rFonts w:ascii="Times New Roman" w:hAnsi="Times New Roman"/>
                <w:color w:val="000000"/>
                <w:sz w:val="24"/>
                <w:szCs w:val="28"/>
                <w:lang w:val="uk-UA"/>
              </w:rPr>
              <w:t xml:space="preserve"> the Operator shall notify the Client thereof;</w:t>
            </w:r>
          </w:p>
          <w:p w14:paraId="048D7B27" w14:textId="77777777" w:rsidR="00DA08CB" w:rsidRDefault="00DA08CB" w:rsidP="00B77EB3">
            <w:pPr>
              <w:pStyle w:val="a"/>
              <w:numPr>
                <w:ilvl w:val="0"/>
                <w:numId w:val="0"/>
              </w:numPr>
              <w:rPr>
                <w:rFonts w:ascii="Times New Roman" w:hAnsi="Times New Roman"/>
                <w:color w:val="000000"/>
                <w:sz w:val="24"/>
                <w:szCs w:val="28"/>
                <w:lang w:val="uk-UA"/>
              </w:rPr>
            </w:pPr>
          </w:p>
          <w:p w14:paraId="42BA3F24"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3.14.2. refuse to receive nominations/renominations until the date the Client performs its obligations under this Agreement the Operator shall notify the Client thereof.</w:t>
            </w:r>
          </w:p>
        </w:tc>
      </w:tr>
      <w:tr w:rsidR="00DA08CB" w:rsidRPr="00DD6118" w14:paraId="34CBEC6B" w14:textId="77777777" w:rsidTr="00B77EB3">
        <w:tc>
          <w:tcPr>
            <w:tcW w:w="7650" w:type="dxa"/>
          </w:tcPr>
          <w:p w14:paraId="09F43ADE" w14:textId="77777777" w:rsidR="00DA08CB" w:rsidRPr="00DD6118" w:rsidRDefault="00DA08CB" w:rsidP="00B77EB3">
            <w:pPr>
              <w:pStyle w:val="a"/>
              <w:numPr>
                <w:ilvl w:val="0"/>
                <w:numId w:val="0"/>
              </w:numPr>
              <w:rPr>
                <w:rFonts w:ascii="Times New Roman" w:hAnsi="Times New Roman"/>
                <w:color w:val="000000"/>
                <w:sz w:val="24"/>
                <w:szCs w:val="28"/>
                <w:lang w:val="uk-UA"/>
              </w:rPr>
            </w:pPr>
          </w:p>
        </w:tc>
        <w:tc>
          <w:tcPr>
            <w:tcW w:w="7478" w:type="dxa"/>
          </w:tcPr>
          <w:p w14:paraId="7983150F" w14:textId="77777777" w:rsidR="00DA08CB" w:rsidRPr="00DD6118" w:rsidRDefault="00DA08CB" w:rsidP="00B77EB3">
            <w:pPr>
              <w:pStyle w:val="a"/>
              <w:numPr>
                <w:ilvl w:val="0"/>
                <w:numId w:val="0"/>
              </w:numPr>
              <w:rPr>
                <w:rFonts w:ascii="Times New Roman" w:hAnsi="Times New Roman"/>
                <w:color w:val="000000"/>
                <w:sz w:val="24"/>
                <w:szCs w:val="28"/>
                <w:lang w:val="uk-UA"/>
              </w:rPr>
            </w:pPr>
          </w:p>
        </w:tc>
      </w:tr>
      <w:tr w:rsidR="00DA08CB" w:rsidRPr="00DD6118" w14:paraId="291D46B3" w14:textId="77777777" w:rsidTr="00B77EB3">
        <w:tc>
          <w:tcPr>
            <w:tcW w:w="7650" w:type="dxa"/>
          </w:tcPr>
          <w:p w14:paraId="0E39840A"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3.15. Мінімальний обсяг потужності газосховища, яка може бути надана Замовнику за Договором, визначається Кодексом.</w:t>
            </w:r>
          </w:p>
        </w:tc>
        <w:tc>
          <w:tcPr>
            <w:tcW w:w="7478" w:type="dxa"/>
          </w:tcPr>
          <w:p w14:paraId="4F8B2BD4"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3.15. The minimum volume of storage capacity, which can be provided to the Client by the Agreement, shall be determined by the Code.</w:t>
            </w:r>
          </w:p>
        </w:tc>
      </w:tr>
      <w:tr w:rsidR="00DA08CB" w:rsidRPr="00DD6118" w14:paraId="6BDDA373" w14:textId="77777777" w:rsidTr="00B77EB3">
        <w:tc>
          <w:tcPr>
            <w:tcW w:w="7650" w:type="dxa"/>
          </w:tcPr>
          <w:p w14:paraId="632DFCF8" w14:textId="77777777" w:rsidR="00DA08CB" w:rsidRDefault="00DA08CB" w:rsidP="00B77EB3">
            <w:pPr>
              <w:pStyle w:val="a"/>
              <w:numPr>
                <w:ilvl w:val="0"/>
                <w:numId w:val="0"/>
              </w:numPr>
              <w:jc w:val="center"/>
              <w:rPr>
                <w:rFonts w:ascii="Times New Roman" w:hAnsi="Times New Roman"/>
                <w:b/>
                <w:color w:val="000000"/>
                <w:sz w:val="24"/>
                <w:szCs w:val="28"/>
                <w:lang w:val="uk-UA"/>
              </w:rPr>
            </w:pPr>
          </w:p>
          <w:p w14:paraId="764E9BEB" w14:textId="77777777" w:rsidR="00DA08CB" w:rsidRPr="00DD6118" w:rsidRDefault="00DA08CB" w:rsidP="00B77EB3">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14:paraId="40C080CE" w14:textId="77777777" w:rsidR="00DA08CB" w:rsidRDefault="00DA08CB" w:rsidP="00B77EB3">
            <w:pPr>
              <w:pStyle w:val="a"/>
              <w:numPr>
                <w:ilvl w:val="0"/>
                <w:numId w:val="0"/>
              </w:numPr>
              <w:jc w:val="center"/>
              <w:rPr>
                <w:rFonts w:ascii="Times New Roman" w:hAnsi="Times New Roman"/>
                <w:b/>
                <w:color w:val="000000"/>
                <w:sz w:val="24"/>
                <w:szCs w:val="28"/>
                <w:lang w:val="uk-UA"/>
              </w:rPr>
            </w:pPr>
          </w:p>
          <w:p w14:paraId="341A312F" w14:textId="77777777" w:rsidR="00DA08CB" w:rsidRPr="00DD6118" w:rsidRDefault="00DA08CB" w:rsidP="00B77EB3">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DA08CB" w:rsidRPr="00DD6118" w14:paraId="2C80FFF3" w14:textId="77777777" w:rsidTr="00B77EB3">
        <w:tc>
          <w:tcPr>
            <w:tcW w:w="7650" w:type="dxa"/>
          </w:tcPr>
          <w:p w14:paraId="30D468A4"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14:paraId="5FBF2AC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14:paraId="43D8EDE8"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веб-сайті чинні тарифи та коефіцієнти встановлені Регулятором;</w:t>
            </w:r>
          </w:p>
          <w:p w14:paraId="742BC069"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14:paraId="4D8161E6"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потужності  газосховища  згідно з розподілом потужності;</w:t>
            </w:r>
          </w:p>
          <w:p w14:paraId="779581CD"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14:paraId="3DA1A01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14:paraId="7C876DB1"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14:paraId="7288093F"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14:paraId="67D7B018"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The Operator shall:</w:t>
            </w:r>
          </w:p>
          <w:p w14:paraId="588B6C72"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14:paraId="77CC488C"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14:paraId="73081BB7"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14:paraId="191C3B3C"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14:paraId="6B193B18"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14:paraId="41FD00CE"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14:paraId="2214A6B2"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14:paraId="0D4BB590"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DA08CB" w:rsidRPr="00DD6118" w14:paraId="6BD156D1" w14:textId="77777777" w:rsidTr="00B77EB3">
        <w:tc>
          <w:tcPr>
            <w:tcW w:w="7650" w:type="dxa"/>
          </w:tcPr>
          <w:p w14:paraId="6BE7CE50"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14:paraId="36E2C661"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14:paraId="34E13FB2"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14:paraId="40555BF1" w14:textId="4010A585"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притримати газ Замовника у разі наявності </w:t>
            </w:r>
            <w:r w:rsidR="0052286E">
              <w:rPr>
                <w:rFonts w:ascii="Times New Roman" w:hAnsi="Times New Roman"/>
                <w:color w:val="000000"/>
                <w:sz w:val="24"/>
                <w:szCs w:val="28"/>
                <w:lang w:val="uk-UA"/>
              </w:rPr>
              <w:t>в</w:t>
            </w:r>
            <w:r w:rsidRPr="00DD6118">
              <w:rPr>
                <w:rFonts w:ascii="Times New Roman" w:hAnsi="Times New Roman"/>
                <w:color w:val="000000"/>
                <w:sz w:val="24"/>
                <w:szCs w:val="28"/>
                <w:lang w:val="uk-UA"/>
              </w:rPr>
              <w:t xml:space="preserve"> нього простроченої заборгованості перед Оператором;</w:t>
            </w:r>
          </w:p>
          <w:p w14:paraId="25B502F2"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14:paraId="2C3EC1F3"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14:paraId="7EA35E6A" w14:textId="77777777"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передбачені чинним законодавством.</w:t>
            </w:r>
          </w:p>
        </w:tc>
        <w:tc>
          <w:tcPr>
            <w:tcW w:w="7478" w:type="dxa"/>
          </w:tcPr>
          <w:p w14:paraId="5C6A123A"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 The Operator shall have the right to:</w:t>
            </w:r>
          </w:p>
          <w:p w14:paraId="6C4A0F83"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14:paraId="704209A0"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14:paraId="307834D7"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 overdue debt to the Operator;</w:t>
            </w:r>
          </w:p>
          <w:p w14:paraId="0E8FDD5F"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14:paraId="402C4101"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14:paraId="7CC6A5BE"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exercise other rights provided by the current legislation.</w:t>
            </w:r>
          </w:p>
        </w:tc>
      </w:tr>
      <w:tr w:rsidR="00DA08CB" w:rsidRPr="00DD6118" w14:paraId="29808436" w14:textId="77777777" w:rsidTr="00B77EB3">
        <w:tc>
          <w:tcPr>
            <w:tcW w:w="7650" w:type="dxa"/>
          </w:tcPr>
          <w:p w14:paraId="58FC863D" w14:textId="77777777" w:rsidR="00DA08CB" w:rsidRDefault="00DA08CB" w:rsidP="00B77EB3">
            <w:pPr>
              <w:jc w:val="center"/>
              <w:rPr>
                <w:rFonts w:ascii="Times New Roman" w:hAnsi="Times New Roman"/>
                <w:b/>
                <w:color w:val="000000"/>
                <w:sz w:val="24"/>
                <w:szCs w:val="28"/>
              </w:rPr>
            </w:pPr>
          </w:p>
          <w:p w14:paraId="6AB6A4CE"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color w:val="000000"/>
                <w:sz w:val="24"/>
                <w:szCs w:val="28"/>
              </w:rPr>
              <w:t>V. ПРАВА І ОБОВ’ЯЗКИ ЗАМОВНИКА</w:t>
            </w:r>
          </w:p>
        </w:tc>
        <w:tc>
          <w:tcPr>
            <w:tcW w:w="7478" w:type="dxa"/>
          </w:tcPr>
          <w:p w14:paraId="7BDD5A15" w14:textId="77777777" w:rsidR="00DA08CB" w:rsidRDefault="00DA08CB" w:rsidP="00B77EB3">
            <w:pPr>
              <w:jc w:val="center"/>
              <w:rPr>
                <w:rFonts w:ascii="Times New Roman" w:hAnsi="Times New Roman"/>
                <w:b/>
                <w:sz w:val="24"/>
                <w:szCs w:val="24"/>
              </w:rPr>
            </w:pPr>
          </w:p>
          <w:p w14:paraId="75D5E35E" w14:textId="77777777" w:rsidR="00DA08CB" w:rsidRPr="00DD6118" w:rsidRDefault="00DA08CB" w:rsidP="00B77EB3">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DA08CB" w:rsidRPr="00DD6118" w14:paraId="0F6B90FB" w14:textId="77777777" w:rsidTr="00B77EB3">
        <w:tc>
          <w:tcPr>
            <w:tcW w:w="7650" w:type="dxa"/>
          </w:tcPr>
          <w:p w14:paraId="425CD738" w14:textId="77777777" w:rsidR="00DA08CB" w:rsidRPr="00DD6118" w:rsidRDefault="00DA08CB" w:rsidP="000A1974">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14:paraId="7EB963BF"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14:paraId="29347F83"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14:paraId="5E0C986F"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14:paraId="2440BDFB"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14:paraId="62C50FFC" w14:textId="77777777" w:rsidR="00DA08CB" w:rsidRPr="00DD6118"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14:paraId="3D033387" w14:textId="77777777" w:rsidR="00DA08CB"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14:paraId="3EDC9AFC" w14:textId="77777777" w:rsidR="00DA08CB" w:rsidRPr="009C182A" w:rsidRDefault="00DA08CB" w:rsidP="000A1974">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14:paraId="30328054" w14:textId="77777777" w:rsidR="00DA08CB" w:rsidRDefault="00DA08CB" w:rsidP="000A197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14:paraId="1C71D4A2" w14:textId="77777777" w:rsidR="00DA08CB" w:rsidRPr="00DD6118" w:rsidRDefault="00DA08CB" w:rsidP="000A1974">
            <w:pPr>
              <w:pStyle w:val="a"/>
              <w:numPr>
                <w:ilvl w:val="0"/>
                <w:numId w:val="0"/>
              </w:numPr>
              <w:rPr>
                <w:rFonts w:ascii="Times New Roman" w:hAnsi="Times New Roman"/>
                <w:b/>
                <w:sz w:val="24"/>
                <w:szCs w:val="24"/>
                <w:lang w:val="uk-UA"/>
              </w:rPr>
            </w:pPr>
          </w:p>
        </w:tc>
        <w:tc>
          <w:tcPr>
            <w:tcW w:w="7478" w:type="dxa"/>
          </w:tcPr>
          <w:p w14:paraId="55F71494"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5.1.</w:t>
            </w:r>
            <w:r w:rsidRPr="00DD6118">
              <w:rPr>
                <w:rFonts w:ascii="Times New Roman" w:hAnsi="Times New Roman"/>
                <w:sz w:val="24"/>
                <w:szCs w:val="24"/>
              </w:rPr>
              <w:t xml:space="preserve"> </w:t>
            </w:r>
            <w:r w:rsidRPr="00DD6118">
              <w:rPr>
                <w:rFonts w:ascii="Times New Roman" w:hAnsi="Times New Roman"/>
                <w:sz w:val="24"/>
                <w:szCs w:val="24"/>
                <w:lang w:val="en-GB"/>
              </w:rPr>
              <w:t xml:space="preserve">The Client shall: </w:t>
            </w:r>
          </w:p>
          <w:p w14:paraId="02DD67C8" w14:textId="77777777" w:rsidR="00DA08CB" w:rsidRPr="00DD6118" w:rsidRDefault="00DA08CB" w:rsidP="000A1974">
            <w:pPr>
              <w:ind w:firstLine="5"/>
              <w:jc w:val="both"/>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14:paraId="02E31A5C" w14:textId="77777777" w:rsidR="00DA08CB" w:rsidRPr="00DD6118" w:rsidRDefault="00DA08CB" w:rsidP="000A1974">
            <w:pPr>
              <w:ind w:firstLine="5"/>
              <w:jc w:val="both"/>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14:paraId="5D76DF77"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14:paraId="3467B0DE"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14:paraId="08F90247"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14:paraId="53D91829" w14:textId="77777777" w:rsidR="00DA08CB"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  between the Operator and the representatives of the Client indicated in this Agreement;</w:t>
            </w:r>
          </w:p>
          <w:p w14:paraId="4A80C9D7" w14:textId="77777777" w:rsidR="00DA08CB" w:rsidRDefault="00DA08CB" w:rsidP="000A1974">
            <w:pPr>
              <w:jc w:val="both"/>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14:paraId="49CC1AFE" w14:textId="77777777" w:rsidR="00DA08CB"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perform other obligations provided for by the Agreement and the Code.</w:t>
            </w:r>
          </w:p>
          <w:p w14:paraId="36344C9A" w14:textId="77777777" w:rsidR="00DA08CB" w:rsidRPr="00DD6118" w:rsidRDefault="00DA08CB" w:rsidP="000A1974">
            <w:pPr>
              <w:jc w:val="both"/>
              <w:rPr>
                <w:rFonts w:ascii="Times New Roman" w:hAnsi="Times New Roman"/>
                <w:b/>
                <w:sz w:val="24"/>
                <w:szCs w:val="24"/>
                <w:lang w:val="en-GB"/>
              </w:rPr>
            </w:pPr>
          </w:p>
        </w:tc>
      </w:tr>
      <w:tr w:rsidR="00DA08CB" w:rsidRPr="00DD6118" w14:paraId="2345E6C5" w14:textId="77777777" w:rsidTr="00B77EB3">
        <w:tc>
          <w:tcPr>
            <w:tcW w:w="7650" w:type="dxa"/>
          </w:tcPr>
          <w:p w14:paraId="2CA5A947"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5.2. Замовник має право:</w:t>
            </w:r>
          </w:p>
          <w:p w14:paraId="6A5BD631"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отримувати від Оператора Послуги відповідно до умов цього Договору та Кодексу;</w:t>
            </w:r>
          </w:p>
          <w:p w14:paraId="603507FD"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 xml:space="preserve">одночасно використовувати розподілену як гарантовану, так і переривчасту потужність газосховища; </w:t>
            </w:r>
          </w:p>
          <w:p w14:paraId="6D806E37"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7311371A"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отримувати від Оператора інформацію, передбачену Договором та Кодексом;</w:t>
            </w:r>
          </w:p>
          <w:p w14:paraId="767BDBD9" w14:textId="77777777" w:rsidR="00DA08CB" w:rsidRPr="00DD6118" w:rsidRDefault="00DA08CB" w:rsidP="000A1974">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14:paraId="08AE1A55"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5.2.</w:t>
            </w:r>
            <w:r w:rsidRPr="00DD6118">
              <w:rPr>
                <w:rFonts w:ascii="Times New Roman" w:hAnsi="Times New Roman"/>
                <w:sz w:val="24"/>
                <w:szCs w:val="24"/>
              </w:rPr>
              <w:t xml:space="preserve"> </w:t>
            </w:r>
            <w:r w:rsidRPr="00DD6118">
              <w:rPr>
                <w:rFonts w:ascii="Times New Roman" w:hAnsi="Times New Roman"/>
                <w:sz w:val="24"/>
                <w:szCs w:val="24"/>
                <w:lang w:val="en-GB"/>
              </w:rPr>
              <w:t>The Client has the right to:</w:t>
            </w:r>
          </w:p>
          <w:p w14:paraId="1A34E428" w14:textId="77777777" w:rsidR="00DA08CB" w:rsidRPr="00DD6118" w:rsidRDefault="00DA08CB" w:rsidP="000A1974">
            <w:pPr>
              <w:ind w:firstLine="5"/>
              <w:jc w:val="both"/>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14:paraId="7A218BA0"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14:paraId="73F662B2"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perform transactions regarding the allocated capacity of the storage and/or regarding the natural gas of the Client in accordance with the requirements of the Code and current Ukrainian legislation;</w:t>
            </w:r>
          </w:p>
          <w:p w14:paraId="4E354451"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14:paraId="6C8AC8CA"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exercise other rights provided for by the legislation in force.</w:t>
            </w:r>
          </w:p>
        </w:tc>
      </w:tr>
      <w:tr w:rsidR="00DA08CB" w:rsidRPr="00DD6118" w14:paraId="352D4863" w14:textId="77777777" w:rsidTr="00B77EB3">
        <w:tc>
          <w:tcPr>
            <w:tcW w:w="7650" w:type="dxa"/>
          </w:tcPr>
          <w:p w14:paraId="4BB2D0EF" w14:textId="77777777" w:rsidR="00DA08CB" w:rsidRDefault="00DA08CB" w:rsidP="00B77EB3">
            <w:pPr>
              <w:ind w:firstLine="738"/>
              <w:jc w:val="center"/>
              <w:rPr>
                <w:rFonts w:ascii="Times New Roman" w:hAnsi="Times New Roman"/>
                <w:b/>
                <w:sz w:val="24"/>
                <w:szCs w:val="24"/>
              </w:rPr>
            </w:pPr>
          </w:p>
          <w:p w14:paraId="26063199" w14:textId="77777777" w:rsidR="00DA08CB" w:rsidRPr="00DD6118" w:rsidRDefault="00DA08CB" w:rsidP="00B77EB3">
            <w:pPr>
              <w:ind w:firstLine="738"/>
              <w:jc w:val="center"/>
              <w:rPr>
                <w:rFonts w:ascii="Times New Roman" w:hAnsi="Times New Roman"/>
                <w:sz w:val="24"/>
                <w:szCs w:val="24"/>
              </w:rPr>
            </w:pPr>
            <w:r w:rsidRPr="00DD6118">
              <w:rPr>
                <w:rFonts w:ascii="Times New Roman" w:hAnsi="Times New Roman"/>
                <w:b/>
                <w:sz w:val="24"/>
                <w:szCs w:val="24"/>
              </w:rPr>
              <w:lastRenderedPageBreak/>
              <w:t>VI. ТАРИФИ, КОЕФІЦІЄНТИ ТА ПОРЯДОК РОЗРАХУНКІВ</w:t>
            </w:r>
          </w:p>
        </w:tc>
        <w:tc>
          <w:tcPr>
            <w:tcW w:w="7478" w:type="dxa"/>
          </w:tcPr>
          <w:p w14:paraId="56A98D14" w14:textId="77777777" w:rsidR="00DA08CB" w:rsidRDefault="00DA08CB" w:rsidP="00B77EB3">
            <w:pPr>
              <w:ind w:firstLine="742"/>
              <w:jc w:val="center"/>
              <w:rPr>
                <w:rFonts w:ascii="Times New Roman" w:hAnsi="Times New Roman"/>
                <w:b/>
                <w:sz w:val="24"/>
                <w:szCs w:val="24"/>
              </w:rPr>
            </w:pPr>
          </w:p>
          <w:p w14:paraId="41961195" w14:textId="77777777" w:rsidR="00DA08CB" w:rsidRPr="00DD6118" w:rsidRDefault="00DA08CB" w:rsidP="00B77EB3">
            <w:pPr>
              <w:ind w:firstLine="742"/>
              <w:jc w:val="center"/>
              <w:rPr>
                <w:rFonts w:ascii="Times New Roman" w:hAnsi="Times New Roman"/>
                <w:sz w:val="24"/>
                <w:szCs w:val="24"/>
                <w:lang w:val="en-GB"/>
              </w:rPr>
            </w:pPr>
            <w:r w:rsidRPr="00DD6118">
              <w:rPr>
                <w:rFonts w:ascii="Times New Roman" w:hAnsi="Times New Roman"/>
                <w:b/>
                <w:sz w:val="24"/>
                <w:szCs w:val="24"/>
                <w:lang w:val="en-GB"/>
              </w:rPr>
              <w:lastRenderedPageBreak/>
              <w:t>VI. TARIFFS, COEFFICIENTS AND PAYMENT PROCEDURE</w:t>
            </w:r>
          </w:p>
        </w:tc>
      </w:tr>
      <w:tr w:rsidR="00DA08CB" w:rsidRPr="00DD6118" w14:paraId="379C1029" w14:textId="77777777" w:rsidTr="00B77EB3">
        <w:tc>
          <w:tcPr>
            <w:tcW w:w="7650" w:type="dxa"/>
          </w:tcPr>
          <w:p w14:paraId="253ECDD7" w14:textId="77777777" w:rsidR="00DA08CB" w:rsidRPr="00DD6118" w:rsidRDefault="00DA08CB" w:rsidP="00B77EB3">
            <w:pPr>
              <w:tabs>
                <w:tab w:val="left" w:pos="6276"/>
              </w:tabs>
              <w:rPr>
                <w:rFonts w:ascii="Times New Roman" w:hAnsi="Times New Roman"/>
                <w:b/>
                <w:sz w:val="24"/>
                <w:szCs w:val="24"/>
              </w:rPr>
            </w:pPr>
            <w:r w:rsidRPr="00DD6118">
              <w:rPr>
                <w:rFonts w:ascii="Times New Roman" w:hAnsi="Times New Roman"/>
                <w:sz w:val="24"/>
                <w:szCs w:val="24"/>
              </w:rPr>
              <w:lastRenderedPageBreak/>
              <w:t>6.1. Вартість Послуг розраховується відповідно до тарифів та коефіцієнтів, що встановлюються Регулятором.</w:t>
            </w:r>
          </w:p>
        </w:tc>
        <w:tc>
          <w:tcPr>
            <w:tcW w:w="7478" w:type="dxa"/>
          </w:tcPr>
          <w:p w14:paraId="756B7CB5" w14:textId="77777777" w:rsidR="00DA08CB" w:rsidRPr="00DD6118" w:rsidRDefault="00DA08CB" w:rsidP="00B77EB3">
            <w:pPr>
              <w:rPr>
                <w:rFonts w:ascii="Times New Roman" w:hAnsi="Times New Roman"/>
                <w:b/>
                <w:sz w:val="24"/>
                <w:szCs w:val="24"/>
                <w:lang w:val="en-GB"/>
              </w:rPr>
            </w:pPr>
            <w:r w:rsidRPr="00DD6118">
              <w:rPr>
                <w:rFonts w:ascii="Times New Roman" w:hAnsi="Times New Roman"/>
                <w:sz w:val="24"/>
                <w:szCs w:val="24"/>
                <w:lang w:val="en-GB"/>
              </w:rPr>
              <w:t>6.1.</w:t>
            </w:r>
            <w:r w:rsidRPr="00DD6118">
              <w:rPr>
                <w:rFonts w:ascii="Times New Roman" w:hAnsi="Times New Roman"/>
                <w:sz w:val="24"/>
                <w:szCs w:val="24"/>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DA08CB" w:rsidRPr="00DD6118" w14:paraId="5DE8444F" w14:textId="77777777" w:rsidTr="00B77EB3">
        <w:tc>
          <w:tcPr>
            <w:tcW w:w="7650" w:type="dxa"/>
          </w:tcPr>
          <w:p w14:paraId="7924B7A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6.2. Оператор розміщує інформацію про чинні тарифи та коефіцієнти на своєму веб-сайті.</w:t>
            </w:r>
          </w:p>
        </w:tc>
        <w:tc>
          <w:tcPr>
            <w:tcW w:w="7478" w:type="dxa"/>
          </w:tcPr>
          <w:p w14:paraId="10A67BCE"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6.2.</w:t>
            </w:r>
            <w:r w:rsidRPr="00DD6118">
              <w:rPr>
                <w:rFonts w:ascii="Times New Roman" w:hAnsi="Times New Roman"/>
                <w:sz w:val="24"/>
                <w:szCs w:val="24"/>
              </w:rPr>
              <w:t xml:space="preserve"> </w:t>
            </w:r>
            <w:r w:rsidRPr="00DD6118">
              <w:rPr>
                <w:rFonts w:ascii="Times New Roman" w:hAnsi="Times New Roman"/>
                <w:sz w:val="24"/>
                <w:szCs w:val="24"/>
                <w:lang w:val="en-GB"/>
              </w:rPr>
              <w:t>The Operator shall post information about the current tariffs and coefficients on its official web-site.</w:t>
            </w:r>
          </w:p>
        </w:tc>
      </w:tr>
      <w:tr w:rsidR="00DA08CB" w:rsidRPr="00DD6118" w14:paraId="37998A46" w14:textId="77777777" w:rsidTr="00B77EB3">
        <w:tc>
          <w:tcPr>
            <w:tcW w:w="7650" w:type="dxa"/>
          </w:tcPr>
          <w:p w14:paraId="32916690"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14:paraId="0F187051"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6.3. Tariffs and coefficients shall be mandatory for the Parties from the effective date of the</w:t>
            </w:r>
            <w:r w:rsidRPr="00DD6118">
              <w:t xml:space="preserve"> </w:t>
            </w:r>
            <w:r w:rsidRPr="00DD6118">
              <w:rPr>
                <w:rFonts w:ascii="Times New Roman" w:hAnsi="Times New Roman"/>
                <w:sz w:val="24"/>
                <w:szCs w:val="24"/>
                <w:lang w:val="en-GB"/>
              </w:rPr>
              <w:t>Regulator Decision establishing them and do not require additional written consent of the Parties. The cost of the Services based thereon shall be used by the Parties while making payments for the Services under the Agreement.</w:t>
            </w:r>
          </w:p>
        </w:tc>
      </w:tr>
      <w:tr w:rsidR="00DA08CB" w:rsidRPr="00DD6118" w14:paraId="05555280" w14:textId="77777777" w:rsidTr="00B77EB3">
        <w:tc>
          <w:tcPr>
            <w:tcW w:w="7650" w:type="dxa"/>
          </w:tcPr>
          <w:p w14:paraId="185A77C6"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61B1A053"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14:paraId="76606F3C"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Замовник сплачує Оператору вартість Послуг незалежно від фактичного використання розподіленої потужності. </w:t>
            </w:r>
          </w:p>
        </w:tc>
        <w:tc>
          <w:tcPr>
            <w:tcW w:w="7478" w:type="dxa"/>
          </w:tcPr>
          <w:p w14:paraId="6C983DE4"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6.4. The cost of the Services, in case of annual capacity booking and/or individual monthly service, shall be made by the Client by transferring the cost equal to the monthly service amount to the account of the Operator on 100-percent prepaid basis five banking days before the beginning of the month of Service provision.</w:t>
            </w:r>
          </w:p>
          <w:p w14:paraId="278B3FA7" w14:textId="77777777" w:rsidR="00DA08CB" w:rsidRPr="00DD6118" w:rsidRDefault="00DA08CB" w:rsidP="00B77EB3">
            <w:pPr>
              <w:rPr>
                <w:rFonts w:ascii="Times New Roman" w:hAnsi="Times New Roman"/>
                <w:sz w:val="24"/>
                <w:szCs w:val="24"/>
              </w:rPr>
            </w:pPr>
          </w:p>
          <w:p w14:paraId="2415ABD5"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services shall be transferred to the account of the Operator not later than the end of banking day prior to day of nomination/renomination submission in accordance with Section IX of the  Code.</w:t>
            </w:r>
          </w:p>
          <w:p w14:paraId="6E6DCCC3"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the Services regardless of actual use of allocated capacity. </w:t>
            </w:r>
          </w:p>
        </w:tc>
      </w:tr>
      <w:tr w:rsidR="00DA08CB" w:rsidRPr="00DD6118" w14:paraId="0F7750D6" w14:textId="77777777" w:rsidTr="00B77EB3">
        <w:tc>
          <w:tcPr>
            <w:tcW w:w="7650" w:type="dxa"/>
          </w:tcPr>
          <w:p w14:paraId="354A9D24"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6.5. При замовленні річної потужності вартість Послуг за місяць визначається за формулою </w:t>
            </w:r>
          </w:p>
          <w:p w14:paraId="0A7B411A"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                              </w:t>
            </w:r>
            <w:r w:rsidRPr="00DD6118">
              <w:rPr>
                <w:rFonts w:ascii="Times New Roman" w:hAnsi="Times New Roman"/>
                <w:sz w:val="24"/>
                <w:szCs w:val="24"/>
              </w:rPr>
              <w:object w:dxaOrig="4300" w:dyaOrig="660" w14:anchorId="3C7FD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32pt" o:ole="">
                  <v:imagedata r:id="rId7" o:title=""/>
                </v:shape>
                <o:OLEObject Type="Embed" ProgID="Equation.3" ShapeID="_x0000_i1025" DrawAspect="Content" ObjectID="_1733919383" r:id="rId8"/>
              </w:object>
            </w:r>
          </w:p>
          <w:p w14:paraId="357D3FD0"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де:</w:t>
            </w:r>
          </w:p>
          <w:p w14:paraId="2105DF56"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w:t>
            </w:r>
            <w:r w:rsidRPr="00DD6118">
              <w:rPr>
                <w:rFonts w:ascii="Times New Roman" w:hAnsi="Times New Roman"/>
                <w:sz w:val="24"/>
                <w:szCs w:val="24"/>
                <w:vertAlign w:val="subscript"/>
              </w:rPr>
              <w:t xml:space="preserve">зак </w:t>
            </w:r>
            <w:r w:rsidRPr="00DD6118">
              <w:rPr>
                <w:rFonts w:ascii="Times New Roman" w:hAnsi="Times New Roman"/>
                <w:sz w:val="24"/>
                <w:szCs w:val="24"/>
              </w:rPr>
              <w:t xml:space="preserve"> – тариф на закачування природного газу, встановлений Регулятором;</w:t>
            </w:r>
          </w:p>
          <w:p w14:paraId="7955B8BC"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w:t>
            </w:r>
            <w:r w:rsidRPr="00DD6118">
              <w:rPr>
                <w:rFonts w:ascii="Times New Roman" w:hAnsi="Times New Roman"/>
                <w:sz w:val="24"/>
                <w:szCs w:val="24"/>
                <w:vertAlign w:val="subscript"/>
              </w:rPr>
              <w:t xml:space="preserve">відб  </w:t>
            </w:r>
            <w:r w:rsidRPr="00DD6118">
              <w:rPr>
                <w:rFonts w:ascii="Times New Roman" w:hAnsi="Times New Roman"/>
                <w:sz w:val="24"/>
                <w:szCs w:val="24"/>
              </w:rPr>
              <w:t>– тариф на відбір природного газу, встановлений Регулятором;</w:t>
            </w:r>
          </w:p>
          <w:p w14:paraId="689D03F9"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w:t>
            </w:r>
            <w:r w:rsidRPr="00DD6118">
              <w:rPr>
                <w:rFonts w:ascii="Times New Roman" w:hAnsi="Times New Roman"/>
                <w:sz w:val="24"/>
                <w:szCs w:val="24"/>
                <w:vertAlign w:val="subscript"/>
              </w:rPr>
              <w:t xml:space="preserve">зб  </w:t>
            </w:r>
            <w:r w:rsidRPr="00DD6118">
              <w:rPr>
                <w:rFonts w:ascii="Times New Roman" w:hAnsi="Times New Roman"/>
                <w:sz w:val="24"/>
                <w:szCs w:val="24"/>
              </w:rPr>
              <w:t>– тариф на зберігання природного газу, встановлений Регулятором;</w:t>
            </w:r>
          </w:p>
          <w:p w14:paraId="6AAE5513" w14:textId="77777777" w:rsidR="00DA08CB" w:rsidRPr="00DD6118" w:rsidRDefault="00DA08CB" w:rsidP="00B77EB3">
            <w:pPr>
              <w:rPr>
                <w:rFonts w:ascii="Times New Roman" w:hAnsi="Times New Roman"/>
                <w:color w:val="000000"/>
                <w:sz w:val="24"/>
                <w:szCs w:val="24"/>
                <w:vertAlign w:val="subscript"/>
                <w:lang w:val="ru-RU"/>
              </w:rPr>
            </w:pPr>
            <w:r w:rsidRPr="00DD6118">
              <w:rPr>
                <w:rFonts w:ascii="Times New Roman" w:hAnsi="Times New Roman"/>
                <w:sz w:val="24"/>
                <w:szCs w:val="24"/>
              </w:rPr>
              <w:t>P</w:t>
            </w:r>
            <w:r w:rsidRPr="00DD6118">
              <w:rPr>
                <w:rFonts w:ascii="Times New Roman" w:hAnsi="Times New Roman"/>
                <w:sz w:val="24"/>
                <w:szCs w:val="24"/>
                <w:vertAlign w:val="subscript"/>
              </w:rPr>
              <w:t xml:space="preserve">річна </w:t>
            </w:r>
            <w:r w:rsidRPr="00DD6118">
              <w:rPr>
                <w:rFonts w:ascii="Times New Roman" w:hAnsi="Times New Roman"/>
                <w:sz w:val="24"/>
                <w:szCs w:val="24"/>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rPr>
              <w:t xml:space="preserve">поділеного обсягу річної потужності, визначеного в додатку </w:t>
            </w:r>
            <w:r w:rsidRPr="00DD6118">
              <w:rPr>
                <w:rFonts w:ascii="Times New Roman" w:hAnsi="Times New Roman"/>
                <w:color w:val="000000"/>
                <w:sz w:val="24"/>
                <w:szCs w:val="24"/>
                <w:lang w:val="ru-RU"/>
              </w:rPr>
              <w:t>1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rPr>
              <w:t>;</w:t>
            </w:r>
          </w:p>
          <w:p w14:paraId="3D02B024"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n - кількість днів місяця надання Послуг.</w:t>
            </w:r>
          </w:p>
        </w:tc>
        <w:tc>
          <w:tcPr>
            <w:tcW w:w="7478" w:type="dxa"/>
          </w:tcPr>
          <w:p w14:paraId="2B2C20AF"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6.5. In case of booking annual capacity the cost of monthly Services shall be determined in accordance with the formula: </w:t>
            </w:r>
          </w:p>
          <w:p w14:paraId="56EE979D"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                              </w:t>
            </w:r>
            <w:r w:rsidRPr="00DD6118">
              <w:rPr>
                <w:rFonts w:ascii="Times New Roman" w:hAnsi="Times New Roman"/>
                <w:position w:val="-24"/>
                <w:sz w:val="24"/>
                <w:szCs w:val="24"/>
              </w:rPr>
              <w:object w:dxaOrig="5360" w:dyaOrig="639" w14:anchorId="0EEBE60A">
                <v:shape id="_x0000_i1026" type="#_x0000_t75" style="width:268pt;height:32pt" o:ole="">
                  <v:imagedata r:id="rId9" o:title=""/>
                </v:shape>
                <o:OLEObject Type="Embed" ProgID="Equation.3" ShapeID="_x0000_i1026" DrawAspect="Content" ObjectID="_1733919384" r:id="rId10"/>
              </w:object>
            </w:r>
          </w:p>
          <w:p w14:paraId="1A3B4B2A"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where:</w:t>
            </w:r>
          </w:p>
          <w:p w14:paraId="6FBF37A9"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w:t>
            </w:r>
            <w:r w:rsidRPr="00DD6118">
              <w:rPr>
                <w:rFonts w:ascii="Times New Roman" w:hAnsi="Times New Roman"/>
                <w:sz w:val="24"/>
                <w:szCs w:val="24"/>
                <w:vertAlign w:val="subscript"/>
              </w:rPr>
              <w:t xml:space="preserve">injection </w:t>
            </w:r>
            <w:r w:rsidRPr="00DD6118">
              <w:rPr>
                <w:rFonts w:ascii="Times New Roman" w:hAnsi="Times New Roman"/>
                <w:sz w:val="24"/>
                <w:szCs w:val="24"/>
              </w:rPr>
              <w:t xml:space="preserve"> – tariff for injection of natural gas, established by the Regulator;</w:t>
            </w:r>
          </w:p>
          <w:p w14:paraId="15C75172"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w:t>
            </w:r>
            <w:r w:rsidRPr="00DD6118">
              <w:rPr>
                <w:rFonts w:ascii="Times New Roman" w:hAnsi="Times New Roman"/>
                <w:sz w:val="24"/>
                <w:szCs w:val="24"/>
                <w:vertAlign w:val="subscript"/>
              </w:rPr>
              <w:t xml:space="preserve">withdrawal </w:t>
            </w:r>
            <w:r w:rsidRPr="00DD6118">
              <w:rPr>
                <w:rFonts w:ascii="Times New Roman" w:hAnsi="Times New Roman"/>
                <w:sz w:val="24"/>
                <w:szCs w:val="24"/>
              </w:rPr>
              <w:t>– tariff for withdawal of natural gas, established by the Regulator;</w:t>
            </w:r>
          </w:p>
          <w:p w14:paraId="1A8C506B"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w:t>
            </w:r>
            <w:r w:rsidRPr="00DD6118">
              <w:rPr>
                <w:rFonts w:ascii="Times New Roman" w:hAnsi="Times New Roman"/>
                <w:sz w:val="24"/>
                <w:szCs w:val="24"/>
                <w:vertAlign w:val="subscript"/>
              </w:rPr>
              <w:t xml:space="preserve">storage  </w:t>
            </w:r>
            <w:r w:rsidRPr="00DD6118">
              <w:rPr>
                <w:rFonts w:ascii="Times New Roman" w:hAnsi="Times New Roman"/>
                <w:sz w:val="24"/>
                <w:szCs w:val="24"/>
              </w:rPr>
              <w:t>– tariff for storage of natural gas, established by the Regulator;</w:t>
            </w:r>
          </w:p>
          <w:p w14:paraId="13F5CFB9" w14:textId="77777777" w:rsidR="00DA08CB" w:rsidRPr="00DD6118" w:rsidRDefault="00DA08CB" w:rsidP="00B77EB3">
            <w:pPr>
              <w:rPr>
                <w:rFonts w:ascii="Times New Roman" w:hAnsi="Times New Roman"/>
                <w:sz w:val="24"/>
                <w:szCs w:val="24"/>
                <w:vertAlign w:val="subscript"/>
              </w:rPr>
            </w:pPr>
            <w:r w:rsidRPr="00DD6118">
              <w:rPr>
                <w:rFonts w:ascii="Times New Roman" w:hAnsi="Times New Roman"/>
                <w:sz w:val="24"/>
                <w:szCs w:val="24"/>
              </w:rPr>
              <w:t>P</w:t>
            </w:r>
            <w:r w:rsidRPr="00DD6118">
              <w:rPr>
                <w:rFonts w:ascii="Times New Roman" w:hAnsi="Times New Roman"/>
                <w:sz w:val="24"/>
                <w:szCs w:val="24"/>
                <w:vertAlign w:val="subscript"/>
              </w:rPr>
              <w:t xml:space="preserve">annual </w:t>
            </w:r>
            <w:r w:rsidRPr="00DD6118">
              <w:rPr>
                <w:rFonts w:ascii="Times New Roman" w:hAnsi="Times New Roman"/>
                <w:sz w:val="24"/>
                <w:szCs w:val="24"/>
              </w:rPr>
              <w:t>– volume of allocated annual capacity, specified in Annex 1 to the Agreement, tcm;</w:t>
            </w:r>
          </w:p>
          <w:p w14:paraId="582E9E2F"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n - number of days of month of Service provision.</w:t>
            </w:r>
          </w:p>
        </w:tc>
      </w:tr>
      <w:tr w:rsidR="00DA08CB" w:rsidRPr="00DD6118" w14:paraId="629C5FDD" w14:textId="77777777" w:rsidTr="00B77EB3">
        <w:tc>
          <w:tcPr>
            <w:tcW w:w="7650" w:type="dxa"/>
          </w:tcPr>
          <w:p w14:paraId="6F64DA76"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lastRenderedPageBreak/>
              <w:t xml:space="preserve">6.6. При замовленні індивідуальних послуг на місяць вартість Послуг за місяць визначається за формулами: </w:t>
            </w:r>
          </w:p>
          <w:p w14:paraId="0B1DCDF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м зак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м зак  </w:t>
            </w:r>
            <w:r w:rsidRPr="00DD6118">
              <w:rPr>
                <w:rFonts w:ascii="Times New Roman" w:hAnsi="Times New Roman"/>
                <w:sz w:val="24"/>
                <w:szCs w:val="24"/>
              </w:rPr>
              <w:t>x T</w:t>
            </w:r>
            <w:r w:rsidRPr="00DD6118">
              <w:rPr>
                <w:rFonts w:ascii="Times New Roman" w:hAnsi="Times New Roman"/>
                <w:sz w:val="24"/>
                <w:szCs w:val="24"/>
                <w:vertAlign w:val="subscript"/>
              </w:rPr>
              <w:t>зак</w:t>
            </w:r>
            <w:r w:rsidRPr="00DD6118">
              <w:rPr>
                <w:rFonts w:ascii="Times New Roman" w:hAnsi="Times New Roman"/>
                <w:sz w:val="24"/>
                <w:szCs w:val="24"/>
              </w:rPr>
              <w:t xml:space="preserve"> x n x K</w:t>
            </w:r>
            <w:r w:rsidRPr="00DD6118">
              <w:rPr>
                <w:rFonts w:ascii="Times New Roman" w:hAnsi="Times New Roman"/>
                <w:sz w:val="24"/>
                <w:szCs w:val="24"/>
                <w:vertAlign w:val="subscript"/>
              </w:rPr>
              <w:t>м зак</w:t>
            </w:r>
            <w:r w:rsidRPr="00DD6118">
              <w:rPr>
                <w:rFonts w:ascii="Times New Roman" w:hAnsi="Times New Roman"/>
                <w:sz w:val="24"/>
                <w:szCs w:val="24"/>
              </w:rPr>
              <w:t>;</w:t>
            </w:r>
          </w:p>
          <w:p w14:paraId="11734231" w14:textId="77777777" w:rsidR="00DA08CB" w:rsidRPr="00DD6118" w:rsidRDefault="00DA08CB" w:rsidP="00B77EB3">
            <w:pPr>
              <w:rPr>
                <w:rFonts w:ascii="Times New Roman" w:hAnsi="Times New Roman"/>
                <w:sz w:val="24"/>
                <w:szCs w:val="24"/>
                <w:vertAlign w:val="subscript"/>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м відб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м відб  </w:t>
            </w:r>
            <w:r w:rsidRPr="00DD6118">
              <w:rPr>
                <w:rFonts w:ascii="Times New Roman" w:hAnsi="Times New Roman"/>
                <w:sz w:val="24"/>
                <w:szCs w:val="24"/>
              </w:rPr>
              <w:t>x T</w:t>
            </w:r>
            <w:r w:rsidRPr="00DD6118">
              <w:rPr>
                <w:rFonts w:ascii="Times New Roman" w:hAnsi="Times New Roman"/>
                <w:sz w:val="24"/>
                <w:szCs w:val="24"/>
                <w:vertAlign w:val="subscript"/>
              </w:rPr>
              <w:t>відб</w:t>
            </w:r>
            <w:r w:rsidRPr="00DD6118">
              <w:rPr>
                <w:rFonts w:ascii="Times New Roman" w:hAnsi="Times New Roman"/>
                <w:sz w:val="24"/>
                <w:szCs w:val="24"/>
              </w:rPr>
              <w:t xml:space="preserve"> x n x K</w:t>
            </w:r>
            <w:r w:rsidRPr="00DD6118">
              <w:rPr>
                <w:rFonts w:ascii="Times New Roman" w:hAnsi="Times New Roman"/>
                <w:sz w:val="24"/>
                <w:szCs w:val="24"/>
                <w:vertAlign w:val="subscript"/>
              </w:rPr>
              <w:t>м відб</w:t>
            </w:r>
            <w:r w:rsidRPr="00DD6118">
              <w:rPr>
                <w:rFonts w:ascii="Times New Roman" w:hAnsi="Times New Roman"/>
                <w:sz w:val="24"/>
                <w:szCs w:val="24"/>
              </w:rPr>
              <w:t>;</w:t>
            </w:r>
          </w:p>
          <w:p w14:paraId="0DBF13E4" w14:textId="77777777" w:rsidR="00DA08CB" w:rsidRPr="00DD6118" w:rsidRDefault="00DA08CB" w:rsidP="00B77EB3">
            <w:pPr>
              <w:rPr>
                <w:rFonts w:ascii="Times New Roman" w:hAnsi="Times New Roman"/>
                <w:sz w:val="24"/>
                <w:szCs w:val="24"/>
                <w:vertAlign w:val="subscript"/>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м зб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м зб  </w:t>
            </w:r>
            <w:r w:rsidRPr="00DD6118">
              <w:rPr>
                <w:rFonts w:ascii="Times New Roman" w:hAnsi="Times New Roman"/>
                <w:sz w:val="24"/>
                <w:szCs w:val="24"/>
              </w:rPr>
              <w:t>x T</w:t>
            </w:r>
            <w:r w:rsidRPr="00DD6118">
              <w:rPr>
                <w:rFonts w:ascii="Times New Roman" w:hAnsi="Times New Roman"/>
                <w:sz w:val="24"/>
                <w:szCs w:val="24"/>
                <w:vertAlign w:val="subscript"/>
              </w:rPr>
              <w:t xml:space="preserve">зб </w:t>
            </w:r>
            <w:r w:rsidRPr="00DD6118">
              <w:rPr>
                <w:rFonts w:ascii="Times New Roman" w:hAnsi="Times New Roman"/>
                <w:sz w:val="24"/>
                <w:szCs w:val="24"/>
              </w:rPr>
              <w:t>x n x K</w:t>
            </w:r>
            <w:r w:rsidRPr="00DD6118">
              <w:rPr>
                <w:rFonts w:ascii="Times New Roman" w:hAnsi="Times New Roman"/>
                <w:sz w:val="24"/>
                <w:szCs w:val="24"/>
                <w:vertAlign w:val="subscript"/>
              </w:rPr>
              <w:t>м зб</w:t>
            </w:r>
            <w:r w:rsidRPr="00DD6118">
              <w:rPr>
                <w:rFonts w:ascii="Times New Roman" w:hAnsi="Times New Roman"/>
                <w:sz w:val="24"/>
                <w:szCs w:val="24"/>
              </w:rPr>
              <w:t xml:space="preserve"> ;</w:t>
            </w:r>
          </w:p>
          <w:p w14:paraId="766ACD3E"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де:</w:t>
            </w:r>
          </w:p>
          <w:p w14:paraId="7A50C54C" w14:textId="0733521B"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P </w:t>
            </w:r>
            <w:r w:rsidRPr="00DD6118">
              <w:rPr>
                <w:rFonts w:ascii="Times New Roman" w:hAnsi="Times New Roman"/>
                <w:sz w:val="24"/>
                <w:szCs w:val="24"/>
                <w:vertAlign w:val="subscript"/>
              </w:rPr>
              <w:t>м зак</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P </w:t>
            </w:r>
            <w:r w:rsidRPr="00DD6118">
              <w:rPr>
                <w:rFonts w:ascii="Times New Roman" w:hAnsi="Times New Roman"/>
                <w:sz w:val="24"/>
                <w:szCs w:val="24"/>
                <w:vertAlign w:val="subscript"/>
              </w:rPr>
              <w:t xml:space="preserve">м відб </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P </w:t>
            </w:r>
            <w:r w:rsidRPr="00DD6118">
              <w:rPr>
                <w:rFonts w:ascii="Times New Roman" w:hAnsi="Times New Roman"/>
                <w:sz w:val="24"/>
                <w:szCs w:val="24"/>
                <w:vertAlign w:val="subscript"/>
              </w:rPr>
              <w:t xml:space="preserve">м зб   </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rPr>
              <w:t xml:space="preserve"> </w:t>
            </w:r>
            <w:r w:rsidRPr="00DD6118">
              <w:rPr>
                <w:rFonts w:ascii="Times New Roman" w:hAnsi="Times New Roman"/>
                <w:sz w:val="24"/>
                <w:szCs w:val="24"/>
              </w:rPr>
              <w:t xml:space="preserve">індивідуальних послуг на місяць, зазначених </w:t>
            </w:r>
            <w:r w:rsidR="0052286E">
              <w:rPr>
                <w:rFonts w:ascii="Times New Roman" w:hAnsi="Times New Roman"/>
                <w:sz w:val="24"/>
                <w:szCs w:val="24"/>
              </w:rPr>
              <w:t>в</w:t>
            </w:r>
            <w:r w:rsidRPr="00DD6118">
              <w:rPr>
                <w:rFonts w:ascii="Times New Roman" w:hAnsi="Times New Roman"/>
                <w:sz w:val="24"/>
                <w:szCs w:val="24"/>
              </w:rPr>
              <w:t xml:space="preserve"> додатку </w:t>
            </w:r>
            <w:r w:rsidRPr="00DD6118">
              <w:rPr>
                <w:rFonts w:ascii="Times New Roman" w:hAnsi="Times New Roman"/>
                <w:color w:val="000000"/>
                <w:sz w:val="24"/>
                <w:szCs w:val="24"/>
                <w:lang w:val="ru-RU"/>
              </w:rPr>
              <w:t>1 до Договору</w:t>
            </w:r>
            <w:r w:rsidRPr="00DD6118">
              <w:rPr>
                <w:rFonts w:ascii="Times New Roman" w:hAnsi="Times New Roman"/>
                <w:sz w:val="24"/>
                <w:szCs w:val="24"/>
              </w:rPr>
              <w:t>;</w:t>
            </w:r>
          </w:p>
          <w:p w14:paraId="07ADE588"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K</w:t>
            </w:r>
            <w:r w:rsidRPr="00DD6118">
              <w:rPr>
                <w:rFonts w:ascii="Times New Roman" w:hAnsi="Times New Roman"/>
                <w:sz w:val="24"/>
                <w:szCs w:val="24"/>
                <w:vertAlign w:val="subscript"/>
              </w:rPr>
              <w:t>м зак</w:t>
            </w:r>
            <w:r w:rsidRPr="00DD6118">
              <w:rPr>
                <w:rFonts w:ascii="Times New Roman" w:hAnsi="Times New Roman"/>
                <w:sz w:val="24"/>
                <w:szCs w:val="24"/>
              </w:rPr>
              <w:t xml:space="preserve"> ,  K</w:t>
            </w:r>
            <w:r w:rsidRPr="00DD6118">
              <w:rPr>
                <w:rFonts w:ascii="Times New Roman" w:hAnsi="Times New Roman"/>
                <w:sz w:val="24"/>
                <w:szCs w:val="24"/>
                <w:vertAlign w:val="subscript"/>
              </w:rPr>
              <w:t xml:space="preserve">м відб </w:t>
            </w:r>
            <w:r w:rsidRPr="00DD6118">
              <w:rPr>
                <w:rFonts w:ascii="Times New Roman" w:hAnsi="Times New Roman"/>
                <w:sz w:val="24"/>
                <w:szCs w:val="24"/>
              </w:rPr>
              <w:t>,  K</w:t>
            </w:r>
            <w:r w:rsidRPr="00DD6118">
              <w:rPr>
                <w:rFonts w:ascii="Times New Roman" w:hAnsi="Times New Roman"/>
                <w:sz w:val="24"/>
                <w:szCs w:val="24"/>
                <w:vertAlign w:val="subscript"/>
              </w:rPr>
              <w:t>м зб</w:t>
            </w:r>
            <w:r w:rsidRPr="00DD6118">
              <w:rPr>
                <w:rFonts w:ascii="Times New Roman" w:hAnsi="Times New Roman"/>
                <w:sz w:val="24"/>
                <w:szCs w:val="24"/>
              </w:rPr>
              <w:t xml:space="preserve"> – коефіцієнти, встановлені Регулятором для індивідуальних послуг на місяць;</w:t>
            </w:r>
          </w:p>
          <w:p w14:paraId="354B3BB1"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n – кількість  днів у місяці надання Послуг.</w:t>
            </w:r>
          </w:p>
          <w:p w14:paraId="223DD25D"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14:paraId="38BC0431"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6.6. In case of booking individual monthly Services the cost of monthly Services shall be determined in accordance with the formulas:</w:t>
            </w:r>
          </w:p>
          <w:p w14:paraId="1FF98D71"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m injection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m injection  </w:t>
            </w:r>
            <w:r w:rsidRPr="00DD6118">
              <w:rPr>
                <w:rFonts w:ascii="Times New Roman" w:hAnsi="Times New Roman"/>
                <w:sz w:val="24"/>
                <w:szCs w:val="24"/>
              </w:rPr>
              <w:t>x T</w:t>
            </w:r>
            <w:r w:rsidRPr="00DD6118">
              <w:rPr>
                <w:rFonts w:ascii="Times New Roman" w:hAnsi="Times New Roman"/>
                <w:sz w:val="24"/>
                <w:szCs w:val="24"/>
                <w:vertAlign w:val="subscript"/>
              </w:rPr>
              <w:t xml:space="preserve"> injection  </w:t>
            </w:r>
            <w:r w:rsidRPr="00DD6118">
              <w:rPr>
                <w:rFonts w:ascii="Times New Roman" w:hAnsi="Times New Roman"/>
                <w:sz w:val="24"/>
                <w:szCs w:val="24"/>
              </w:rPr>
              <w:t xml:space="preserve">x n x K </w:t>
            </w:r>
            <w:r w:rsidRPr="00DD6118">
              <w:rPr>
                <w:rFonts w:ascii="Times New Roman" w:hAnsi="Times New Roman"/>
                <w:sz w:val="24"/>
                <w:szCs w:val="24"/>
                <w:vertAlign w:val="subscript"/>
              </w:rPr>
              <w:t xml:space="preserve">m injection  </w:t>
            </w:r>
            <w:r w:rsidRPr="00DD6118">
              <w:rPr>
                <w:rFonts w:ascii="Times New Roman" w:hAnsi="Times New Roman"/>
                <w:sz w:val="24"/>
                <w:szCs w:val="24"/>
              </w:rPr>
              <w:t>;</w:t>
            </w:r>
          </w:p>
          <w:p w14:paraId="43B3E006" w14:textId="77777777" w:rsidR="00DA08CB" w:rsidRPr="00DD6118" w:rsidRDefault="00DA08CB" w:rsidP="00B77EB3">
            <w:pPr>
              <w:rPr>
                <w:rFonts w:ascii="Times New Roman" w:hAnsi="Times New Roman"/>
                <w:sz w:val="24"/>
                <w:szCs w:val="24"/>
                <w:vertAlign w:val="subscript"/>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m withdrawal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m withdrawal  </w:t>
            </w:r>
            <w:r w:rsidRPr="00DD6118">
              <w:rPr>
                <w:rFonts w:ascii="Times New Roman" w:hAnsi="Times New Roman"/>
                <w:sz w:val="24"/>
                <w:szCs w:val="24"/>
              </w:rPr>
              <w:t xml:space="preserve">x T </w:t>
            </w:r>
            <w:r w:rsidRPr="00DD6118">
              <w:rPr>
                <w:rFonts w:ascii="Times New Roman" w:hAnsi="Times New Roman"/>
                <w:sz w:val="24"/>
                <w:szCs w:val="24"/>
                <w:vertAlign w:val="subscript"/>
              </w:rPr>
              <w:t xml:space="preserve">withdrawal </w:t>
            </w:r>
            <w:r w:rsidRPr="00DD6118">
              <w:rPr>
                <w:rFonts w:ascii="Times New Roman" w:hAnsi="Times New Roman"/>
                <w:sz w:val="24"/>
                <w:szCs w:val="24"/>
              </w:rPr>
              <w:t xml:space="preserve">x n x K </w:t>
            </w:r>
            <w:r w:rsidRPr="00DD6118">
              <w:rPr>
                <w:rFonts w:ascii="Times New Roman" w:hAnsi="Times New Roman"/>
                <w:sz w:val="24"/>
                <w:szCs w:val="24"/>
                <w:vertAlign w:val="subscript"/>
              </w:rPr>
              <w:t>m withdrawal</w:t>
            </w:r>
            <w:r w:rsidRPr="00DD6118">
              <w:rPr>
                <w:rFonts w:ascii="Times New Roman" w:hAnsi="Times New Roman"/>
                <w:sz w:val="24"/>
                <w:szCs w:val="24"/>
              </w:rPr>
              <w:t>;</w:t>
            </w:r>
          </w:p>
          <w:p w14:paraId="66A613F4" w14:textId="77777777" w:rsidR="00DA08CB" w:rsidRPr="00DD6118" w:rsidRDefault="00DA08CB" w:rsidP="00B77EB3">
            <w:pPr>
              <w:rPr>
                <w:rFonts w:ascii="Times New Roman" w:hAnsi="Times New Roman"/>
                <w:sz w:val="24"/>
                <w:szCs w:val="24"/>
                <w:vertAlign w:val="subscript"/>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m storage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m storage </w:t>
            </w:r>
            <w:r w:rsidRPr="00DD6118">
              <w:rPr>
                <w:rFonts w:ascii="Times New Roman" w:hAnsi="Times New Roman"/>
                <w:sz w:val="24"/>
                <w:szCs w:val="24"/>
              </w:rPr>
              <w:t>x T</w:t>
            </w:r>
            <w:r w:rsidRPr="00DD6118">
              <w:rPr>
                <w:rFonts w:ascii="Times New Roman" w:hAnsi="Times New Roman"/>
                <w:sz w:val="24"/>
                <w:szCs w:val="24"/>
                <w:vertAlign w:val="subscript"/>
              </w:rPr>
              <w:t xml:space="preserve"> storage </w:t>
            </w:r>
            <w:r w:rsidRPr="00DD6118">
              <w:rPr>
                <w:rFonts w:ascii="Times New Roman" w:hAnsi="Times New Roman"/>
                <w:sz w:val="24"/>
                <w:szCs w:val="24"/>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rPr>
              <w:t>;</w:t>
            </w:r>
          </w:p>
          <w:p w14:paraId="0C586650"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where:</w:t>
            </w:r>
          </w:p>
          <w:p w14:paraId="3659C96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P </w:t>
            </w:r>
            <w:r w:rsidRPr="00DD6118">
              <w:rPr>
                <w:rFonts w:ascii="Times New Roman" w:hAnsi="Times New Roman"/>
                <w:sz w:val="24"/>
                <w:szCs w:val="24"/>
                <w:vertAlign w:val="subscript"/>
              </w:rPr>
              <w:t>m injection</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P </w:t>
            </w:r>
            <w:r w:rsidRPr="00DD6118">
              <w:rPr>
                <w:rFonts w:ascii="Times New Roman" w:hAnsi="Times New Roman"/>
                <w:sz w:val="24"/>
                <w:szCs w:val="24"/>
                <w:vertAlign w:val="subscript"/>
              </w:rPr>
              <w:t>m withdrawal</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P </w:t>
            </w:r>
            <w:r w:rsidRPr="00DD6118">
              <w:rPr>
                <w:rFonts w:ascii="Times New Roman" w:hAnsi="Times New Roman"/>
                <w:sz w:val="24"/>
                <w:szCs w:val="24"/>
                <w:vertAlign w:val="subscript"/>
              </w:rPr>
              <w:t xml:space="preserve">m storage </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volume of individual monthly service, specified in Annex </w:t>
            </w:r>
            <w:r w:rsidRPr="00DD6118">
              <w:rPr>
                <w:rFonts w:ascii="Times New Roman" w:hAnsi="Times New Roman"/>
                <w:sz w:val="24"/>
                <w:szCs w:val="24"/>
                <w:lang w:val="en-GB"/>
              </w:rPr>
              <w:t>1</w:t>
            </w:r>
            <w:r w:rsidRPr="00DD6118">
              <w:rPr>
                <w:rFonts w:ascii="Times New Roman" w:hAnsi="Times New Roman"/>
                <w:sz w:val="24"/>
                <w:szCs w:val="24"/>
              </w:rPr>
              <w:t xml:space="preserve"> to the Agreement; </w:t>
            </w:r>
          </w:p>
          <w:p w14:paraId="2D90530E"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K </w:t>
            </w:r>
            <w:r w:rsidRPr="00DD6118">
              <w:rPr>
                <w:rFonts w:ascii="Times New Roman" w:hAnsi="Times New Roman"/>
                <w:sz w:val="24"/>
                <w:szCs w:val="24"/>
                <w:vertAlign w:val="subscript"/>
              </w:rPr>
              <w:t>m injection</w:t>
            </w:r>
            <w:r w:rsidRPr="00DD6118">
              <w:rPr>
                <w:rFonts w:ascii="Times New Roman" w:hAnsi="Times New Roman"/>
                <w:sz w:val="24"/>
                <w:szCs w:val="24"/>
              </w:rPr>
              <w:t xml:space="preserve">, K </w:t>
            </w:r>
            <w:r w:rsidRPr="00DD6118">
              <w:rPr>
                <w:rFonts w:ascii="Times New Roman" w:hAnsi="Times New Roman"/>
                <w:sz w:val="24"/>
                <w:szCs w:val="24"/>
                <w:vertAlign w:val="subscript"/>
              </w:rPr>
              <w:t>m withdrawal</w:t>
            </w:r>
            <w:r w:rsidRPr="00DD6118">
              <w:rPr>
                <w:rFonts w:ascii="Times New Roman" w:hAnsi="Times New Roman"/>
                <w:sz w:val="24"/>
                <w:szCs w:val="24"/>
              </w:rPr>
              <w:t>, K</w:t>
            </w:r>
            <w:r w:rsidRPr="00DD6118">
              <w:rPr>
                <w:rFonts w:ascii="Times New Roman" w:hAnsi="Times New Roman"/>
                <w:sz w:val="24"/>
                <w:szCs w:val="24"/>
                <w:vertAlign w:val="subscript"/>
              </w:rPr>
              <w:t xml:space="preserve"> m storage</w:t>
            </w:r>
            <w:r w:rsidRPr="00DD6118">
              <w:rPr>
                <w:rFonts w:ascii="Times New Roman" w:hAnsi="Times New Roman"/>
                <w:sz w:val="24"/>
                <w:szCs w:val="24"/>
              </w:rPr>
              <w:t xml:space="preserve"> – coefficients, established by the Regulator for individual monthly services;</w:t>
            </w:r>
          </w:p>
          <w:p w14:paraId="14CF0360"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n – number of days of  month of Service provision.</w:t>
            </w:r>
          </w:p>
          <w:p w14:paraId="64C131B2"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In case of booking the individual working volume service for a period less than one month the calculation of the Services cost shall be done in accordance with this paragraph of the Agreement as for individual working volume for a month. In this case, the payment in the amount of individual monthly service shall be transferred to the account of the Operator not later than the end of banking day prior to the day of such service provision. </w:t>
            </w:r>
          </w:p>
        </w:tc>
      </w:tr>
      <w:tr w:rsidR="00DA08CB" w:rsidRPr="00DD6118" w14:paraId="20264854" w14:textId="77777777" w:rsidTr="00B77EB3">
        <w:tc>
          <w:tcPr>
            <w:tcW w:w="7650" w:type="dxa"/>
          </w:tcPr>
          <w:p w14:paraId="24169833"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6.7. При замовленні індивідуальних послуг на добу наперед вартість Послуг за добу визначаються за формулами: </w:t>
            </w:r>
          </w:p>
          <w:p w14:paraId="11D99A1F" w14:textId="77777777" w:rsidR="00DA08CB" w:rsidRPr="00DD6118" w:rsidRDefault="00DA08CB" w:rsidP="00B77EB3">
            <w:pPr>
              <w:rPr>
                <w:rFonts w:ascii="Times New Roman" w:hAnsi="Times New Roman"/>
                <w:sz w:val="24"/>
                <w:szCs w:val="24"/>
                <w:vertAlign w:val="subscript"/>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д зак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д зак  </w:t>
            </w:r>
            <w:r w:rsidRPr="00DD6118">
              <w:rPr>
                <w:rFonts w:ascii="Times New Roman" w:hAnsi="Times New Roman"/>
                <w:sz w:val="24"/>
                <w:szCs w:val="24"/>
              </w:rPr>
              <w:t>x T</w:t>
            </w:r>
            <w:r w:rsidRPr="00DD6118">
              <w:rPr>
                <w:rFonts w:ascii="Times New Roman" w:hAnsi="Times New Roman"/>
                <w:sz w:val="24"/>
                <w:szCs w:val="24"/>
                <w:vertAlign w:val="subscript"/>
              </w:rPr>
              <w:t>зак</w:t>
            </w:r>
            <w:r w:rsidRPr="00DD6118">
              <w:rPr>
                <w:rFonts w:ascii="Times New Roman" w:hAnsi="Times New Roman"/>
                <w:sz w:val="24"/>
                <w:szCs w:val="24"/>
              </w:rPr>
              <w:t xml:space="preserve"> x K</w:t>
            </w:r>
            <w:r w:rsidRPr="00DD6118">
              <w:rPr>
                <w:rFonts w:ascii="Times New Roman" w:hAnsi="Times New Roman"/>
                <w:sz w:val="24"/>
                <w:szCs w:val="24"/>
                <w:vertAlign w:val="subscript"/>
              </w:rPr>
              <w:t>д зак</w:t>
            </w:r>
            <w:r w:rsidRPr="00DD6118">
              <w:rPr>
                <w:rFonts w:ascii="Times New Roman" w:hAnsi="Times New Roman"/>
                <w:sz w:val="24"/>
                <w:szCs w:val="24"/>
              </w:rPr>
              <w:t>;</w:t>
            </w:r>
          </w:p>
          <w:p w14:paraId="63FA5693" w14:textId="77777777" w:rsidR="00DA08CB" w:rsidRPr="00DD6118" w:rsidRDefault="00DA08CB" w:rsidP="00B77EB3">
            <w:pPr>
              <w:rPr>
                <w:rFonts w:ascii="Times New Roman" w:hAnsi="Times New Roman"/>
                <w:sz w:val="24"/>
                <w:szCs w:val="24"/>
                <w:vertAlign w:val="subscript"/>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д відб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д відб  </w:t>
            </w:r>
            <w:r w:rsidRPr="00DD6118">
              <w:rPr>
                <w:rFonts w:ascii="Times New Roman" w:hAnsi="Times New Roman"/>
                <w:sz w:val="24"/>
                <w:szCs w:val="24"/>
              </w:rPr>
              <w:t>x T</w:t>
            </w:r>
            <w:r w:rsidRPr="00DD6118">
              <w:rPr>
                <w:rFonts w:ascii="Times New Roman" w:hAnsi="Times New Roman"/>
                <w:sz w:val="24"/>
                <w:szCs w:val="24"/>
                <w:vertAlign w:val="subscript"/>
              </w:rPr>
              <w:t>відб</w:t>
            </w:r>
            <w:r w:rsidRPr="00DD6118">
              <w:rPr>
                <w:rFonts w:ascii="Times New Roman" w:hAnsi="Times New Roman"/>
                <w:sz w:val="24"/>
                <w:szCs w:val="24"/>
              </w:rPr>
              <w:t xml:space="preserve"> x K</w:t>
            </w:r>
            <w:r w:rsidRPr="00DD6118">
              <w:rPr>
                <w:rFonts w:ascii="Times New Roman" w:hAnsi="Times New Roman"/>
                <w:sz w:val="24"/>
                <w:szCs w:val="24"/>
                <w:vertAlign w:val="subscript"/>
              </w:rPr>
              <w:t>д відб</w:t>
            </w:r>
            <w:r w:rsidRPr="00DD6118">
              <w:rPr>
                <w:rFonts w:ascii="Times New Roman" w:hAnsi="Times New Roman"/>
                <w:sz w:val="24"/>
                <w:szCs w:val="24"/>
              </w:rPr>
              <w:t>;</w:t>
            </w:r>
          </w:p>
          <w:p w14:paraId="15D831E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де:</w:t>
            </w:r>
          </w:p>
          <w:p w14:paraId="21FF1EFF"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P </w:t>
            </w:r>
            <w:r w:rsidRPr="00DD6118">
              <w:rPr>
                <w:rFonts w:ascii="Times New Roman" w:hAnsi="Times New Roman"/>
                <w:sz w:val="24"/>
                <w:szCs w:val="24"/>
                <w:vertAlign w:val="subscript"/>
              </w:rPr>
              <w:t xml:space="preserve">д зак </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P </w:t>
            </w:r>
            <w:r w:rsidRPr="00DD6118">
              <w:rPr>
                <w:rFonts w:ascii="Times New Roman" w:hAnsi="Times New Roman"/>
                <w:sz w:val="24"/>
                <w:szCs w:val="24"/>
                <w:vertAlign w:val="subscript"/>
              </w:rPr>
              <w:t xml:space="preserve">д відб </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розмір індивідуальних послуг за добу наперед;</w:t>
            </w:r>
          </w:p>
          <w:p w14:paraId="5354D954" w14:textId="77777777" w:rsidR="00DA08CB" w:rsidRPr="00DD6118" w:rsidRDefault="00DA08CB" w:rsidP="00B77EB3">
            <w:pPr>
              <w:rPr>
                <w:rFonts w:ascii="Times New Roman" w:hAnsi="Times New Roman"/>
                <w:sz w:val="24"/>
                <w:szCs w:val="24"/>
                <w:lang w:val="ru-RU"/>
              </w:rPr>
            </w:pPr>
            <w:r w:rsidRPr="00DD6118">
              <w:rPr>
                <w:rFonts w:ascii="Times New Roman" w:hAnsi="Times New Roman"/>
                <w:sz w:val="24"/>
                <w:szCs w:val="24"/>
              </w:rPr>
              <w:t>K</w:t>
            </w:r>
            <w:r w:rsidRPr="00DD6118">
              <w:rPr>
                <w:rFonts w:ascii="Times New Roman" w:hAnsi="Times New Roman"/>
                <w:sz w:val="24"/>
                <w:szCs w:val="24"/>
                <w:vertAlign w:val="subscript"/>
              </w:rPr>
              <w:t>д зак</w:t>
            </w:r>
            <w:r w:rsidRPr="00DD6118">
              <w:rPr>
                <w:rFonts w:ascii="Times New Roman" w:hAnsi="Times New Roman"/>
                <w:sz w:val="24"/>
                <w:szCs w:val="24"/>
              </w:rPr>
              <w:t>, K</w:t>
            </w:r>
            <w:r w:rsidRPr="00DD6118">
              <w:rPr>
                <w:rFonts w:ascii="Times New Roman" w:hAnsi="Times New Roman"/>
                <w:sz w:val="24"/>
                <w:szCs w:val="24"/>
                <w:vertAlign w:val="subscript"/>
              </w:rPr>
              <w:t>д відб</w:t>
            </w:r>
            <w:r w:rsidRPr="00DD6118">
              <w:rPr>
                <w:rFonts w:ascii="Times New Roman" w:hAnsi="Times New Roman"/>
                <w:sz w:val="24"/>
                <w:szCs w:val="24"/>
              </w:rPr>
              <w:t>,– коефіцієнти, встановлені Регулятором для індивідуальних послуг на добу наперед.</w:t>
            </w:r>
          </w:p>
        </w:tc>
        <w:tc>
          <w:tcPr>
            <w:tcW w:w="7478" w:type="dxa"/>
          </w:tcPr>
          <w:p w14:paraId="79224A4C"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6.7. In case of booking individual day-ahead  Services the cost of daily Services shall be determined in accordance with the formulas:</w:t>
            </w:r>
          </w:p>
          <w:p w14:paraId="33893D32"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d injection  </w:t>
            </w:r>
            <w:r w:rsidRPr="00DD6118">
              <w:rPr>
                <w:rFonts w:ascii="Times New Roman" w:hAnsi="Times New Roman"/>
                <w:sz w:val="24"/>
                <w:szCs w:val="24"/>
              </w:rPr>
              <w:t>= P d</w:t>
            </w:r>
            <w:r w:rsidRPr="00DD6118">
              <w:rPr>
                <w:rFonts w:ascii="Times New Roman" w:hAnsi="Times New Roman"/>
                <w:sz w:val="24"/>
                <w:szCs w:val="24"/>
                <w:vertAlign w:val="subscript"/>
              </w:rPr>
              <w:t xml:space="preserve"> injection  </w:t>
            </w:r>
            <w:r w:rsidRPr="00DD6118">
              <w:rPr>
                <w:rFonts w:ascii="Times New Roman" w:hAnsi="Times New Roman"/>
                <w:sz w:val="24"/>
                <w:szCs w:val="24"/>
              </w:rPr>
              <w:t>x T</w:t>
            </w:r>
            <w:r w:rsidRPr="00DD6118">
              <w:rPr>
                <w:rFonts w:ascii="Times New Roman" w:hAnsi="Times New Roman"/>
                <w:sz w:val="24"/>
                <w:szCs w:val="24"/>
                <w:vertAlign w:val="subscript"/>
              </w:rPr>
              <w:t xml:space="preserve"> injection  </w:t>
            </w:r>
            <w:r w:rsidRPr="00DD6118">
              <w:rPr>
                <w:rFonts w:ascii="Times New Roman" w:hAnsi="Times New Roman"/>
                <w:sz w:val="24"/>
                <w:szCs w:val="24"/>
              </w:rPr>
              <w:t>x K d</w:t>
            </w:r>
            <w:r w:rsidRPr="00DD6118">
              <w:rPr>
                <w:rFonts w:ascii="Times New Roman" w:hAnsi="Times New Roman"/>
                <w:sz w:val="24"/>
                <w:szCs w:val="24"/>
                <w:vertAlign w:val="subscript"/>
              </w:rPr>
              <w:t xml:space="preserve"> injection  </w:t>
            </w:r>
            <w:r w:rsidRPr="00DD6118">
              <w:rPr>
                <w:rFonts w:ascii="Times New Roman" w:hAnsi="Times New Roman"/>
                <w:sz w:val="24"/>
                <w:szCs w:val="24"/>
              </w:rPr>
              <w:t>;</w:t>
            </w:r>
          </w:p>
          <w:p w14:paraId="32FD7D1C" w14:textId="77777777" w:rsidR="00DA08CB" w:rsidRPr="00DD6118" w:rsidRDefault="00DA08CB" w:rsidP="00B77EB3">
            <w:pPr>
              <w:tabs>
                <w:tab w:val="left" w:pos="1902"/>
              </w:tabs>
              <w:rPr>
                <w:rFonts w:ascii="Times New Roman" w:hAnsi="Times New Roman"/>
                <w:sz w:val="24"/>
                <w:szCs w:val="24"/>
                <w:vertAlign w:val="subscript"/>
              </w:rPr>
            </w:pPr>
            <w:r w:rsidRPr="00DD6118">
              <w:rPr>
                <w:rFonts w:ascii="Times New Roman" w:hAnsi="Times New Roman"/>
                <w:sz w:val="24"/>
                <w:szCs w:val="24"/>
              </w:rPr>
              <w:t xml:space="preserve">S </w:t>
            </w:r>
            <w:r w:rsidRPr="00DD6118">
              <w:rPr>
                <w:rFonts w:ascii="Times New Roman" w:hAnsi="Times New Roman"/>
                <w:sz w:val="24"/>
                <w:szCs w:val="24"/>
                <w:vertAlign w:val="subscript"/>
              </w:rPr>
              <w:t xml:space="preserve"> d withdrawal  </w:t>
            </w:r>
            <w:r w:rsidRPr="00DD6118">
              <w:rPr>
                <w:rFonts w:ascii="Times New Roman" w:hAnsi="Times New Roman"/>
                <w:sz w:val="24"/>
                <w:szCs w:val="24"/>
              </w:rPr>
              <w:t xml:space="preserve">= P </w:t>
            </w:r>
            <w:r w:rsidRPr="00DD6118">
              <w:rPr>
                <w:rFonts w:ascii="Times New Roman" w:hAnsi="Times New Roman"/>
                <w:sz w:val="24"/>
                <w:szCs w:val="24"/>
                <w:vertAlign w:val="subscript"/>
              </w:rPr>
              <w:t xml:space="preserve"> d withdrawal  </w:t>
            </w:r>
            <w:r w:rsidRPr="00DD6118">
              <w:rPr>
                <w:rFonts w:ascii="Times New Roman" w:hAnsi="Times New Roman"/>
                <w:sz w:val="24"/>
                <w:szCs w:val="24"/>
              </w:rPr>
              <w:t xml:space="preserve">x T </w:t>
            </w:r>
            <w:r w:rsidRPr="00DD6118">
              <w:rPr>
                <w:rFonts w:ascii="Times New Roman" w:hAnsi="Times New Roman"/>
                <w:sz w:val="24"/>
                <w:szCs w:val="24"/>
                <w:vertAlign w:val="subscript"/>
              </w:rPr>
              <w:t xml:space="preserve">withdrawal </w:t>
            </w:r>
            <w:r w:rsidRPr="00DD6118">
              <w:rPr>
                <w:rFonts w:ascii="Times New Roman" w:hAnsi="Times New Roman"/>
                <w:sz w:val="24"/>
                <w:szCs w:val="24"/>
              </w:rPr>
              <w:t xml:space="preserve">x K </w:t>
            </w:r>
            <w:r w:rsidRPr="00DD6118">
              <w:rPr>
                <w:rFonts w:ascii="Times New Roman" w:hAnsi="Times New Roman"/>
                <w:sz w:val="24"/>
                <w:szCs w:val="24"/>
                <w:vertAlign w:val="subscript"/>
              </w:rPr>
              <w:t>d withdrawal</w:t>
            </w:r>
            <w:r w:rsidRPr="00DD6118">
              <w:rPr>
                <w:rFonts w:ascii="Times New Roman" w:hAnsi="Times New Roman"/>
                <w:sz w:val="24"/>
                <w:szCs w:val="24"/>
              </w:rPr>
              <w:t>;</w:t>
            </w:r>
          </w:p>
          <w:p w14:paraId="41B55BC3"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where:</w:t>
            </w:r>
          </w:p>
          <w:p w14:paraId="658E1158"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P</w:t>
            </w:r>
            <w:r w:rsidRPr="00DD6118">
              <w:rPr>
                <w:rFonts w:ascii="Times New Roman" w:hAnsi="Times New Roman"/>
                <w:sz w:val="24"/>
                <w:szCs w:val="24"/>
                <w:vertAlign w:val="subscript"/>
              </w:rPr>
              <w:t>d injection</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P</w:t>
            </w:r>
            <w:r w:rsidRPr="00DD6118">
              <w:rPr>
                <w:rFonts w:ascii="Times New Roman" w:hAnsi="Times New Roman"/>
                <w:sz w:val="24"/>
                <w:szCs w:val="24"/>
                <w:vertAlign w:val="subscript"/>
              </w:rPr>
              <w:t xml:space="preserve">d withdrawal </w:t>
            </w:r>
            <w:r w:rsidRPr="00DD6118">
              <w:rPr>
                <w:rFonts w:ascii="Times New Roman" w:hAnsi="Times New Roman"/>
                <w:sz w:val="24"/>
                <w:szCs w:val="24"/>
              </w:rPr>
              <w:t>–</w:t>
            </w:r>
            <w:r w:rsidRPr="00DD6118">
              <w:rPr>
                <w:rFonts w:ascii="Times New Roman" w:hAnsi="Times New Roman"/>
                <w:sz w:val="24"/>
                <w:szCs w:val="24"/>
                <w:vertAlign w:val="subscript"/>
              </w:rPr>
              <w:t xml:space="preserve">  </w:t>
            </w:r>
            <w:r w:rsidRPr="00DD6118">
              <w:rPr>
                <w:rFonts w:ascii="Times New Roman" w:hAnsi="Times New Roman"/>
                <w:sz w:val="24"/>
                <w:szCs w:val="24"/>
              </w:rPr>
              <w:t xml:space="preserve">volume of individual day-ahead service; </w:t>
            </w:r>
          </w:p>
          <w:p w14:paraId="163C3E14"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K</w:t>
            </w:r>
            <w:r w:rsidRPr="00DD6118">
              <w:rPr>
                <w:rFonts w:ascii="Times New Roman" w:hAnsi="Times New Roman"/>
                <w:sz w:val="24"/>
                <w:szCs w:val="24"/>
                <w:vertAlign w:val="subscript"/>
              </w:rPr>
              <w:t>d injection</w:t>
            </w:r>
            <w:r w:rsidRPr="00DD6118">
              <w:rPr>
                <w:rFonts w:ascii="Times New Roman" w:hAnsi="Times New Roman"/>
                <w:sz w:val="24"/>
                <w:szCs w:val="24"/>
              </w:rPr>
              <w:t>, K</w:t>
            </w:r>
            <w:r w:rsidRPr="00DD6118">
              <w:rPr>
                <w:rFonts w:ascii="Times New Roman" w:hAnsi="Times New Roman"/>
                <w:sz w:val="24"/>
                <w:szCs w:val="24"/>
                <w:vertAlign w:val="subscript"/>
              </w:rPr>
              <w:t>d withdrawal</w:t>
            </w:r>
            <w:r w:rsidRPr="00DD6118">
              <w:rPr>
                <w:rFonts w:ascii="Times New Roman" w:hAnsi="Times New Roman"/>
                <w:sz w:val="24"/>
                <w:szCs w:val="24"/>
              </w:rPr>
              <w:t xml:space="preserve"> – coefficients, established by the Regulator for individual day-ahead services;</w:t>
            </w:r>
          </w:p>
        </w:tc>
      </w:tr>
      <w:tr w:rsidR="00DA08CB" w:rsidRPr="00DD6118" w14:paraId="2DDBF190" w14:textId="77777777" w:rsidTr="00B77EB3">
        <w:tc>
          <w:tcPr>
            <w:tcW w:w="7650" w:type="dxa"/>
          </w:tcPr>
          <w:p w14:paraId="77B187CB"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tc>
        <w:tc>
          <w:tcPr>
            <w:tcW w:w="7478" w:type="dxa"/>
          </w:tcPr>
          <w:p w14:paraId="70B3694F"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6.8. If at the beginning of base injection season and/or at the end of period of service provision, determined in the Agreement, the natural gas of the Client remains in the storage facilities of the Operator and the Client has not booked the Services, which include storage of mentioned volumes, the cost of the Service shall be calculated as for individual working monthly volume in accordance with paragraph 6.6 of the Agreement. The payment for the Services cost shall be made by the Client in accordance with paragraph 6.4 of the Agreement.</w:t>
            </w:r>
          </w:p>
        </w:tc>
      </w:tr>
      <w:tr w:rsidR="00DA08CB" w:rsidRPr="00DD6118" w14:paraId="32CDCD06" w14:textId="77777777" w:rsidTr="00B77EB3">
        <w:tc>
          <w:tcPr>
            <w:tcW w:w="7650" w:type="dxa"/>
          </w:tcPr>
          <w:p w14:paraId="69CEF082" w14:textId="77777777" w:rsidR="00DA08CB" w:rsidRPr="00DD6118" w:rsidRDefault="00DA08CB" w:rsidP="00B77EB3">
            <w:pPr>
              <w:rPr>
                <w:rFonts w:ascii="Times New Roman" w:hAnsi="Times New Roman"/>
                <w:sz w:val="24"/>
                <w:szCs w:val="24"/>
              </w:rPr>
            </w:pPr>
          </w:p>
        </w:tc>
        <w:tc>
          <w:tcPr>
            <w:tcW w:w="7478" w:type="dxa"/>
          </w:tcPr>
          <w:p w14:paraId="42EDAB34" w14:textId="77777777" w:rsidR="00DA08CB" w:rsidRPr="00DD6118" w:rsidRDefault="00DA08CB" w:rsidP="00B77EB3">
            <w:pPr>
              <w:rPr>
                <w:rFonts w:ascii="Times New Roman" w:hAnsi="Times New Roman"/>
                <w:sz w:val="24"/>
                <w:szCs w:val="24"/>
              </w:rPr>
            </w:pPr>
          </w:p>
        </w:tc>
      </w:tr>
      <w:tr w:rsidR="00DA08CB" w:rsidRPr="00DD6118" w14:paraId="13765BFA" w14:textId="77777777" w:rsidTr="00B77EB3">
        <w:tc>
          <w:tcPr>
            <w:tcW w:w="7650" w:type="dxa"/>
          </w:tcPr>
          <w:p w14:paraId="1C3F1E92"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w:t>
            </w:r>
            <w:r w:rsidRPr="00DD6118">
              <w:rPr>
                <w:rFonts w:ascii="Times New Roman" w:hAnsi="Times New Roman"/>
                <w:sz w:val="24"/>
                <w:szCs w:val="24"/>
                <w:lang w:val="ru-RU"/>
              </w:rPr>
              <w:t>9</w:t>
            </w:r>
            <w:r w:rsidRPr="00DD6118">
              <w:rPr>
                <w:rFonts w:ascii="Times New Roman" w:hAnsi="Times New Roman"/>
                <w:sz w:val="24"/>
                <w:szCs w:val="24"/>
              </w:rPr>
              <w:t>. У разі переривання Оператором Послуг, що надаються на переривчастій основі, Оператор здійснює перерахунок вартості Послуг.</w:t>
            </w:r>
          </w:p>
          <w:p w14:paraId="3C849424" w14:textId="7C7D62EB" w:rsidR="00DA08CB" w:rsidRPr="00DD6118" w:rsidRDefault="00DA08CB" w:rsidP="00B77EB3">
            <w:pPr>
              <w:rPr>
                <w:rFonts w:ascii="Times New Roman" w:hAnsi="Times New Roman"/>
                <w:sz w:val="24"/>
                <w:szCs w:val="24"/>
              </w:rPr>
            </w:pPr>
            <w:r w:rsidRPr="00DD6118">
              <w:rPr>
                <w:rFonts w:ascii="Times New Roman" w:hAnsi="Times New Roman"/>
                <w:sz w:val="24"/>
                <w:szCs w:val="24"/>
              </w:rPr>
              <w:lastRenderedPageBreak/>
              <w:t xml:space="preserve">Перерахунок вартості Послуг здійснюється за формулами, вказаними у пунктах 6.5, 6.6, 6.7 Договору, </w:t>
            </w:r>
            <w:r w:rsidR="0052286E">
              <w:rPr>
                <w:rFonts w:ascii="Times New Roman" w:hAnsi="Times New Roman"/>
                <w:sz w:val="24"/>
                <w:szCs w:val="24"/>
              </w:rPr>
              <w:t>і</w:t>
            </w:r>
            <w:r w:rsidRPr="00DD6118">
              <w:rPr>
                <w:rFonts w:ascii="Times New Roman" w:hAnsi="Times New Roman"/>
                <w:sz w:val="24"/>
                <w:szCs w:val="24"/>
              </w:rPr>
              <w:t xml:space="preserve">з застосуванням знижувального коефіцієнту: </w:t>
            </w:r>
          </w:p>
          <w:p w14:paraId="4533FF65" w14:textId="77777777" w:rsidR="00DA08CB" w:rsidRPr="00DD6118" w:rsidRDefault="00DA08CB" w:rsidP="00B77EB3">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36E6236D" wp14:editId="35E9D7C0">
                  <wp:extent cx="891540" cy="4851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14:paraId="76D9A91E"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де: Р</w:t>
            </w:r>
            <w:r w:rsidRPr="00DD6118">
              <w:rPr>
                <w:rFonts w:ascii="Times New Roman" w:hAnsi="Times New Roman"/>
                <w:sz w:val="24"/>
                <w:szCs w:val="24"/>
                <w:vertAlign w:val="subscript"/>
              </w:rPr>
              <w:t xml:space="preserve">1 </w:t>
            </w:r>
            <w:r w:rsidRPr="00DD6118">
              <w:rPr>
                <w:rFonts w:ascii="Times New Roman" w:hAnsi="Times New Roman"/>
                <w:sz w:val="24"/>
                <w:szCs w:val="24"/>
              </w:rPr>
              <w:t>– розмір розподіленої Замовнику переривчастої потужності, що була перервана;</w:t>
            </w:r>
          </w:p>
          <w:p w14:paraId="1739E58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Р</w:t>
            </w:r>
            <w:r w:rsidRPr="00DD6118">
              <w:rPr>
                <w:rFonts w:ascii="Times New Roman" w:hAnsi="Times New Roman"/>
                <w:sz w:val="24"/>
                <w:szCs w:val="24"/>
                <w:vertAlign w:val="subscript"/>
              </w:rPr>
              <w:t xml:space="preserve">2 </w:t>
            </w:r>
            <w:r w:rsidRPr="00DD6118">
              <w:rPr>
                <w:rFonts w:ascii="Times New Roman" w:hAnsi="Times New Roman"/>
                <w:sz w:val="24"/>
                <w:szCs w:val="24"/>
              </w:rPr>
              <w:t>– розмір розподіленої Замовнику потужності на переривчастій основі.</w:t>
            </w:r>
          </w:p>
          <w:p w14:paraId="232728D0"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tc>
        <w:tc>
          <w:tcPr>
            <w:tcW w:w="7478" w:type="dxa"/>
          </w:tcPr>
          <w:p w14:paraId="305572F4"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lastRenderedPageBreak/>
              <w:t xml:space="preserve">6.9. In case of interruption by the Operator of the interruptible Services, the Operator shall recalculate the cost of the Services. The recalculation of the </w:t>
            </w:r>
            <w:r w:rsidRPr="00DD6118">
              <w:rPr>
                <w:rFonts w:ascii="Times New Roman" w:hAnsi="Times New Roman"/>
                <w:sz w:val="24"/>
                <w:szCs w:val="24"/>
              </w:rPr>
              <w:lastRenderedPageBreak/>
              <w:t>cost of the Services shall be made by the formulas referred to in paragraphs 6.5, 6.6, 6.7 of the Agreement with discount coefficient:</w:t>
            </w:r>
          </w:p>
          <w:p w14:paraId="5927C7BE" w14:textId="77777777" w:rsidR="00DA08CB" w:rsidRPr="00DD6118" w:rsidRDefault="00DA08CB" w:rsidP="00B77EB3">
            <w:pPr>
              <w:rPr>
                <w:rFonts w:ascii="Times New Roman" w:hAnsi="Times New Roman"/>
                <w:sz w:val="24"/>
                <w:szCs w:val="24"/>
              </w:rPr>
            </w:pPr>
          </w:p>
          <w:p w14:paraId="66269A57" w14:textId="77777777" w:rsidR="00DA08CB" w:rsidRPr="00DD6118" w:rsidRDefault="00DA08CB" w:rsidP="00B77EB3">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706C1B5" wp14:editId="0942183F">
                  <wp:extent cx="891540" cy="48514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14:paraId="71FBDF08"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where: Р</w:t>
            </w:r>
            <w:r w:rsidRPr="00DD6118">
              <w:rPr>
                <w:rFonts w:ascii="Times New Roman" w:hAnsi="Times New Roman"/>
                <w:sz w:val="24"/>
                <w:szCs w:val="24"/>
                <w:vertAlign w:val="subscript"/>
              </w:rPr>
              <w:t xml:space="preserve">1 </w:t>
            </w:r>
            <w:r w:rsidRPr="00DD6118">
              <w:rPr>
                <w:rFonts w:ascii="Times New Roman" w:hAnsi="Times New Roman"/>
                <w:sz w:val="24"/>
                <w:szCs w:val="24"/>
              </w:rPr>
              <w:t xml:space="preserve">– the volume of allocated to the Client interruptible capacity, that was interrupted; </w:t>
            </w:r>
          </w:p>
          <w:p w14:paraId="66A83788"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Р</w:t>
            </w:r>
            <w:r w:rsidRPr="00DD6118">
              <w:rPr>
                <w:rFonts w:ascii="Times New Roman" w:hAnsi="Times New Roman"/>
                <w:sz w:val="24"/>
                <w:szCs w:val="24"/>
                <w:vertAlign w:val="subscript"/>
              </w:rPr>
              <w:t xml:space="preserve">2 </w:t>
            </w:r>
            <w:r w:rsidRPr="00DD6118">
              <w:rPr>
                <w:rFonts w:ascii="Times New Roman" w:hAnsi="Times New Roman"/>
                <w:sz w:val="24"/>
                <w:szCs w:val="24"/>
              </w:rPr>
              <w:t>– the volume  of allocated to the Client interruptible capacity.</w:t>
            </w:r>
          </w:p>
          <w:p w14:paraId="5E673F89" w14:textId="77777777" w:rsidR="00DA08CB" w:rsidRPr="00DD6118" w:rsidRDefault="00DA08CB" w:rsidP="00B77EB3">
            <w:pPr>
              <w:rPr>
                <w:rFonts w:ascii="Times New Roman" w:hAnsi="Times New Roman"/>
                <w:sz w:val="24"/>
                <w:szCs w:val="24"/>
              </w:rPr>
            </w:pPr>
          </w:p>
          <w:p w14:paraId="39FD5086"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Recalculation of the cost of interruptible services 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14:paraId="4606F1C8" w14:textId="77777777" w:rsidR="00DA08CB" w:rsidRPr="00DD6118" w:rsidRDefault="00DA08CB" w:rsidP="00B77EB3">
            <w:pPr>
              <w:rPr>
                <w:rFonts w:ascii="Times New Roman" w:hAnsi="Times New Roman"/>
                <w:sz w:val="24"/>
                <w:szCs w:val="24"/>
              </w:rPr>
            </w:pPr>
          </w:p>
        </w:tc>
      </w:tr>
      <w:tr w:rsidR="00DA08CB" w:rsidRPr="00DD6118" w14:paraId="043CD41E" w14:textId="77777777" w:rsidTr="00B77EB3">
        <w:tc>
          <w:tcPr>
            <w:tcW w:w="7650" w:type="dxa"/>
          </w:tcPr>
          <w:p w14:paraId="3EB342E3"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lastRenderedPageBreak/>
              <w:t>6.1</w:t>
            </w:r>
            <w:r w:rsidRPr="00DD6118">
              <w:rPr>
                <w:rFonts w:ascii="Times New Roman" w:hAnsi="Times New Roman"/>
                <w:sz w:val="24"/>
                <w:szCs w:val="24"/>
                <w:lang w:val="ru-RU"/>
              </w:rPr>
              <w:t>0</w:t>
            </w:r>
            <w:r w:rsidRPr="00DD6118">
              <w:rPr>
                <w:rFonts w:ascii="Times New Roman" w:hAnsi="Times New Roman"/>
                <w:sz w:val="24"/>
                <w:szCs w:val="24"/>
              </w:rPr>
              <w:t>. 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Pr>
                <w:rFonts w:ascii="Times New Roman" w:hAnsi="Times New Roman"/>
                <w:sz w:val="24"/>
                <w:szCs w:val="24"/>
              </w:rPr>
              <w:t xml:space="preserve"> </w:t>
            </w:r>
            <w:r w:rsidRPr="004C752D">
              <w:rPr>
                <w:rFonts w:ascii="Times New Roman" w:hAnsi="Times New Roman"/>
                <w:sz w:val="24"/>
                <w:szCs w:val="24"/>
              </w:rPr>
              <w:t>Днем здійснення платежу вважається день, в який сума, що підлягає оплаті, зарахована на розрахунковий рахунок Оператора.</w:t>
            </w:r>
            <w:r w:rsidRPr="00DD6118">
              <w:rPr>
                <w:rFonts w:ascii="Times New Roman" w:hAnsi="Times New Roman"/>
                <w:sz w:val="24"/>
                <w:szCs w:val="24"/>
              </w:rPr>
              <w:t xml:space="preserve"> У платіжних дорученнях Замовник повинен обов'язково вказувати номер Договору/ 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 дата його підписання/ звітний період (місяць, рік)/ 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 Усі банківські витрати з перерахування коштів несе Замовник.</w:t>
            </w:r>
          </w:p>
        </w:tc>
        <w:tc>
          <w:tcPr>
            <w:tcW w:w="7478" w:type="dxa"/>
          </w:tcPr>
          <w:p w14:paraId="7E19D9B9" w14:textId="77777777" w:rsidR="00DA08CB" w:rsidRPr="005A056C" w:rsidRDefault="00DA08CB" w:rsidP="00B77EB3">
            <w:pPr>
              <w:autoSpaceDE w:val="0"/>
              <w:autoSpaceDN w:val="0"/>
              <w:rPr>
                <w:rFonts w:ascii="Calibri" w:hAnsi="Calibri"/>
              </w:rPr>
            </w:pPr>
            <w:r w:rsidRPr="00DD6118">
              <w:rPr>
                <w:rFonts w:ascii="Times New Roman" w:hAnsi="Times New Roman"/>
                <w:sz w:val="24"/>
                <w:szCs w:val="24"/>
              </w:rPr>
              <w:t xml:space="preserve">6.10. The payment for the services under this Agreement by the 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UAH - EUR of the </w:t>
            </w:r>
            <w:r w:rsidRPr="005A056C">
              <w:rPr>
                <w:rFonts w:ascii="Times New Roman" w:hAnsi="Times New Roman"/>
                <w:sz w:val="24"/>
                <w:szCs w:val="24"/>
              </w:rPr>
              <w:t xml:space="preserve">National Bank of Ukraine in the day of payment. </w:t>
            </w:r>
            <w:r w:rsidRPr="005A056C">
              <w:rPr>
                <w:rFonts w:ascii="Times New Roman CYR" w:hAnsi="Times New Roman CYR" w:cs="Times New Roman CYR"/>
                <w:sz w:val="24"/>
                <w:szCs w:val="24"/>
              </w:rPr>
              <w:t>The day of payment is the day on which the amount to be paid is credited to the Operator’s account.</w:t>
            </w:r>
          </w:p>
          <w:p w14:paraId="40C2978D" w14:textId="77777777" w:rsidR="00DA08CB" w:rsidRPr="00DD6118" w:rsidRDefault="00DA08CB" w:rsidP="00B77EB3">
            <w:pPr>
              <w:rPr>
                <w:rFonts w:ascii="Times New Roman" w:hAnsi="Times New Roman"/>
                <w:sz w:val="24"/>
                <w:szCs w:val="24"/>
              </w:rPr>
            </w:pPr>
            <w:r w:rsidRPr="005A056C">
              <w:rPr>
                <w:rFonts w:ascii="Times New Roman" w:hAnsi="Times New Roman"/>
                <w:sz w:val="24"/>
                <w:szCs w:val="24"/>
              </w:rPr>
              <w:t>In the payment documents the Client shall specify Agreement reference number, date of its signing, reporting period (month, year) and the type</w:t>
            </w:r>
            <w:r w:rsidRPr="00DD6118">
              <w:rPr>
                <w:rFonts w:ascii="Times New Roman" w:hAnsi="Times New Roman"/>
                <w:sz w:val="24"/>
                <w:szCs w:val="24"/>
              </w:rPr>
              <w:t xml:space="preserve"> of the Services, for which the payment is made. In case the Client fails to specify in the payment documents either the Agreement reference number/date of its signing/ reporting period (month, year)/the type of the Services for which the payment is made, the Operator shall account the payment received from the Client primarily as payment of debt for provided Services, which occurred in previous periods. All bank transfer costs shall be paid by the Client.</w:t>
            </w:r>
          </w:p>
        </w:tc>
      </w:tr>
      <w:tr w:rsidR="00DA08CB" w:rsidRPr="00DD6118" w14:paraId="4C09C4A4" w14:textId="77777777" w:rsidTr="00B77EB3">
        <w:tc>
          <w:tcPr>
            <w:tcW w:w="7650" w:type="dxa"/>
          </w:tcPr>
          <w:p w14:paraId="2CA238D9"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6.1</w:t>
            </w:r>
            <w:r w:rsidRPr="00DD6118">
              <w:rPr>
                <w:rFonts w:ascii="Times New Roman" w:hAnsi="Times New Roman"/>
                <w:sz w:val="24"/>
                <w:szCs w:val="24"/>
                <w:lang w:val="ru-RU"/>
              </w:rPr>
              <w:t>1</w:t>
            </w:r>
            <w:r w:rsidRPr="00DD6118">
              <w:rPr>
                <w:rFonts w:ascii="Times New Roman" w:hAnsi="Times New Roman"/>
                <w:sz w:val="24"/>
                <w:szCs w:val="24"/>
              </w:rPr>
              <w:t xml:space="preserve"> Послуги, що надаються за цим Договором у звітному місяці, оформлюються двосторонніми</w:t>
            </w:r>
            <w:r w:rsidRPr="00DD6118">
              <w:rPr>
                <w:rFonts w:ascii="Times New Roman" w:hAnsi="Times New Roman"/>
              </w:rPr>
              <w:t xml:space="preserve"> </w:t>
            </w:r>
            <w:r w:rsidRPr="00DD6118">
              <w:rPr>
                <w:rFonts w:ascii="Times New Roman" w:hAnsi="Times New Roman"/>
                <w:sz w:val="24"/>
                <w:szCs w:val="24"/>
              </w:rPr>
              <w:t>актами наданих послуг між Оператором і Замовником до 12 числа місяця, наступного за звітним.</w:t>
            </w:r>
          </w:p>
        </w:tc>
        <w:tc>
          <w:tcPr>
            <w:tcW w:w="7478" w:type="dxa"/>
          </w:tcPr>
          <w:p w14:paraId="666BAE4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6.11. Services provided under this Agreement in the reporting month shall be recorded by bilateral acts of the provided services between the Operator and the Client by the 12 day of the month following the reporting period. </w:t>
            </w:r>
          </w:p>
        </w:tc>
      </w:tr>
      <w:tr w:rsidR="00DA08CB" w:rsidRPr="00DD6118" w14:paraId="79E56BCA" w14:textId="77777777" w:rsidTr="00B77EB3">
        <w:tc>
          <w:tcPr>
            <w:tcW w:w="7650" w:type="dxa"/>
          </w:tcPr>
          <w:p w14:paraId="2DC9A22B"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6.1</w:t>
            </w:r>
            <w:r w:rsidRPr="00DD6118">
              <w:rPr>
                <w:rFonts w:ascii="Times New Roman" w:hAnsi="Times New Roman"/>
                <w:sz w:val="24"/>
                <w:szCs w:val="24"/>
                <w:lang w:val="ru-RU"/>
              </w:rPr>
              <w:t>2</w:t>
            </w:r>
            <w:r w:rsidRPr="00DD6118">
              <w:rPr>
                <w:rFonts w:ascii="Times New Roman" w:hAnsi="Times New Roman"/>
                <w:sz w:val="24"/>
                <w:szCs w:val="24"/>
              </w:rPr>
              <w:t xml:space="preserve">. Оператор і Замовник зобов’язуються здійснювати звірку розрахунків щоквартально, або на вимогу однієї зі Сторін.  Звірка </w:t>
            </w:r>
            <w:r w:rsidRPr="00DD6118">
              <w:rPr>
                <w:rFonts w:ascii="Times New Roman" w:hAnsi="Times New Roman"/>
                <w:sz w:val="24"/>
                <w:szCs w:val="24"/>
              </w:rPr>
              <w:lastRenderedPageBreak/>
              <w:t xml:space="preserve">розрахунків здійснюється шляхом складання  Сторонами актів звірки, які надсилаються Оператором на адресу Замовника. </w:t>
            </w:r>
          </w:p>
        </w:tc>
        <w:tc>
          <w:tcPr>
            <w:tcW w:w="7478" w:type="dxa"/>
          </w:tcPr>
          <w:p w14:paraId="2B5F1640"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lastRenderedPageBreak/>
              <w:t xml:space="preserve">6.12. The Operator and the Client are obliged to reconcile the settlements on quarter basis or on the request of one of the Parties. The reconciliation </w:t>
            </w:r>
            <w:r w:rsidRPr="00DD6118">
              <w:rPr>
                <w:rFonts w:ascii="Times New Roman" w:hAnsi="Times New Roman"/>
                <w:sz w:val="24"/>
                <w:szCs w:val="24"/>
              </w:rPr>
              <w:lastRenderedPageBreak/>
              <w:t>of settlements shall be done by conclusion of the reconciliation protocols by the Parties, which shall be send by the Operator to the Client.</w:t>
            </w:r>
          </w:p>
        </w:tc>
      </w:tr>
      <w:tr w:rsidR="00DA08CB" w:rsidRPr="00DD6118" w14:paraId="094F55F3" w14:textId="77777777" w:rsidTr="00B77EB3">
        <w:tc>
          <w:tcPr>
            <w:tcW w:w="7650" w:type="dxa"/>
          </w:tcPr>
          <w:p w14:paraId="71651CB7"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sz w:val="24"/>
                <w:szCs w:val="24"/>
              </w:rPr>
              <w:lastRenderedPageBreak/>
              <w:t>VII. ВІДПОВІДАЛЬНІСТЬ СТОРІН</w:t>
            </w:r>
          </w:p>
        </w:tc>
        <w:tc>
          <w:tcPr>
            <w:tcW w:w="7478" w:type="dxa"/>
          </w:tcPr>
          <w:p w14:paraId="4F0B8DE4"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rPr>
              <w:t xml:space="preserve">. </w:t>
            </w:r>
            <w:r w:rsidRPr="00DD6118">
              <w:rPr>
                <w:rFonts w:ascii="Times New Roman" w:hAnsi="Times New Roman"/>
                <w:b/>
                <w:sz w:val="24"/>
                <w:szCs w:val="24"/>
                <w:lang w:val="en-GB"/>
              </w:rPr>
              <w:t>LIABILITY</w:t>
            </w:r>
            <w:r w:rsidRPr="00DD6118">
              <w:rPr>
                <w:rFonts w:ascii="Times New Roman" w:hAnsi="Times New Roman"/>
                <w:b/>
                <w:sz w:val="24"/>
                <w:szCs w:val="24"/>
              </w:rPr>
              <w:t xml:space="preserve"> </w:t>
            </w:r>
            <w:r w:rsidRPr="00DD6118">
              <w:rPr>
                <w:rFonts w:ascii="Times New Roman" w:hAnsi="Times New Roman"/>
                <w:b/>
                <w:sz w:val="24"/>
                <w:szCs w:val="24"/>
                <w:lang w:val="en-GB"/>
              </w:rPr>
              <w:t>OF</w:t>
            </w:r>
            <w:r w:rsidRPr="00DD6118">
              <w:rPr>
                <w:rFonts w:ascii="Times New Roman" w:hAnsi="Times New Roman"/>
                <w:b/>
                <w:sz w:val="24"/>
                <w:szCs w:val="24"/>
              </w:rPr>
              <w:t xml:space="preserve"> </w:t>
            </w:r>
            <w:r w:rsidRPr="00DD6118">
              <w:rPr>
                <w:rFonts w:ascii="Times New Roman" w:hAnsi="Times New Roman"/>
                <w:b/>
                <w:sz w:val="24"/>
                <w:szCs w:val="24"/>
                <w:lang w:val="en-GB"/>
              </w:rPr>
              <w:t>THE</w:t>
            </w:r>
            <w:r w:rsidRPr="00DD6118">
              <w:rPr>
                <w:rFonts w:ascii="Times New Roman" w:hAnsi="Times New Roman"/>
                <w:b/>
                <w:sz w:val="24"/>
                <w:szCs w:val="24"/>
              </w:rPr>
              <w:t xml:space="preserve"> </w:t>
            </w:r>
            <w:r w:rsidRPr="00DD6118">
              <w:rPr>
                <w:rFonts w:ascii="Times New Roman" w:hAnsi="Times New Roman"/>
                <w:b/>
                <w:sz w:val="24"/>
                <w:szCs w:val="24"/>
                <w:lang w:val="en-GB"/>
              </w:rPr>
              <w:t>PARTIES</w:t>
            </w:r>
          </w:p>
        </w:tc>
      </w:tr>
      <w:tr w:rsidR="00DA08CB" w:rsidRPr="00DD6118" w14:paraId="716D89A2" w14:textId="77777777" w:rsidTr="00B77EB3">
        <w:tc>
          <w:tcPr>
            <w:tcW w:w="7650" w:type="dxa"/>
          </w:tcPr>
          <w:p w14:paraId="43A0F0E4"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14:paraId="10463BB7"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lang w:val="en-GB"/>
              </w:rPr>
              <w:t>7.1.</w:t>
            </w:r>
            <w:r w:rsidRPr="00DD6118">
              <w:rPr>
                <w:rFonts w:ascii="Times New Roman" w:hAnsi="Times New Roman"/>
                <w:sz w:val="24"/>
                <w:szCs w:val="24"/>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DA08CB" w:rsidRPr="00DD6118" w14:paraId="0AC80FDD" w14:textId="77777777" w:rsidTr="00B77EB3">
        <w:tc>
          <w:tcPr>
            <w:tcW w:w="7650" w:type="dxa"/>
          </w:tcPr>
          <w:p w14:paraId="124607DC" w14:textId="77777777" w:rsidR="00DA08CB" w:rsidRPr="00DD6118" w:rsidRDefault="00DA08CB" w:rsidP="000A1974">
            <w:pPr>
              <w:jc w:val="both"/>
              <w:rPr>
                <w:rFonts w:ascii="Times New Roman" w:hAnsi="Times New Roman"/>
                <w:b/>
                <w:sz w:val="24"/>
                <w:szCs w:val="24"/>
              </w:rPr>
            </w:pPr>
            <w:r w:rsidRPr="00DD6118">
              <w:rPr>
                <w:rFonts w:ascii="Times New Roman" w:hAnsi="Times New Roman"/>
                <w:sz w:val="24"/>
                <w:szCs w:val="24"/>
              </w:rPr>
              <w:t>7.2. Сторона, що не виконує умови Договору, зобов’язана в повному обсязі відшкодувати збитки, спричинені іншій Стороні.</w:t>
            </w:r>
          </w:p>
        </w:tc>
        <w:tc>
          <w:tcPr>
            <w:tcW w:w="7478" w:type="dxa"/>
          </w:tcPr>
          <w:p w14:paraId="23A84E14" w14:textId="77777777" w:rsidR="00DA08CB" w:rsidRPr="00DD6118" w:rsidRDefault="00DA08CB" w:rsidP="000A1974">
            <w:pPr>
              <w:jc w:val="both"/>
              <w:rPr>
                <w:rFonts w:ascii="Times New Roman" w:hAnsi="Times New Roman"/>
                <w:b/>
                <w:sz w:val="24"/>
                <w:szCs w:val="24"/>
              </w:rPr>
            </w:pPr>
            <w:r w:rsidRPr="00DD6118">
              <w:rPr>
                <w:rFonts w:ascii="Times New Roman" w:hAnsi="Times New Roman"/>
                <w:sz w:val="24"/>
                <w:szCs w:val="24"/>
                <w:lang w:val="en-GB"/>
              </w:rPr>
              <w:t>7.2.</w:t>
            </w:r>
            <w:r w:rsidRPr="00DD6118">
              <w:rPr>
                <w:rFonts w:ascii="Times New Roman" w:hAnsi="Times New Roman"/>
                <w:sz w:val="24"/>
                <w:szCs w:val="24"/>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DA08CB" w:rsidRPr="00DD6118" w14:paraId="28D59A93" w14:textId="77777777" w:rsidTr="00B77EB3">
        <w:tc>
          <w:tcPr>
            <w:tcW w:w="7650" w:type="dxa"/>
          </w:tcPr>
          <w:p w14:paraId="38154669"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14:paraId="233AFBAB"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7.3.</w:t>
            </w:r>
            <w:r w:rsidRPr="00DD6118">
              <w:rPr>
                <w:rFonts w:ascii="Times New Roman" w:hAnsi="Times New Roman"/>
                <w:sz w:val="24"/>
                <w:szCs w:val="24"/>
              </w:rPr>
              <w:t xml:space="preserve"> </w:t>
            </w:r>
            <w:r w:rsidRPr="00DD6118">
              <w:rPr>
                <w:rFonts w:ascii="Times New Roman" w:hAnsi="Times New Roman"/>
                <w:sz w:val="24"/>
                <w:szCs w:val="24"/>
                <w:lang w:val="en-GB"/>
              </w:rPr>
              <w:t>The Operator shall be liable for loss of Client’s gas in the gas storage facility during its storage (injection, withdrawal) in the amount of actual losses unless it proves that the loss occurred without any default on its part.</w:t>
            </w:r>
          </w:p>
        </w:tc>
      </w:tr>
      <w:tr w:rsidR="00DA08CB" w:rsidRPr="00DD6118" w14:paraId="5FDF9179" w14:textId="77777777" w:rsidTr="00B77EB3">
        <w:tc>
          <w:tcPr>
            <w:tcW w:w="7650" w:type="dxa"/>
          </w:tcPr>
          <w:p w14:paraId="2597CFDF"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14:paraId="4C0E6904"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7.4.</w:t>
            </w:r>
            <w:r w:rsidRPr="00DD6118">
              <w:rPr>
                <w:rFonts w:ascii="Times New Roman" w:hAnsi="Times New Roman"/>
                <w:sz w:val="24"/>
                <w:szCs w:val="24"/>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DA08CB" w:rsidRPr="00DD6118" w14:paraId="42364A9D" w14:textId="77777777" w:rsidTr="00B77EB3">
        <w:tc>
          <w:tcPr>
            <w:tcW w:w="7650" w:type="dxa"/>
          </w:tcPr>
          <w:p w14:paraId="1EDCB2B0"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14:paraId="13BFDAB7"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7.5.</w:t>
            </w:r>
            <w:r w:rsidRPr="00DD6118">
              <w:rPr>
                <w:rFonts w:ascii="Times New Roman" w:hAnsi="Times New Roman"/>
                <w:sz w:val="24"/>
                <w:szCs w:val="24"/>
              </w:rPr>
              <w:t xml:space="preserve"> </w:t>
            </w:r>
            <w:r w:rsidRPr="00DD6118">
              <w:rPr>
                <w:rFonts w:ascii="Times New Roman" w:hAnsi="Times New Roman"/>
                <w:sz w:val="24"/>
                <w:szCs w:val="24"/>
                <w:lang w:val="en-GB"/>
              </w:rPr>
              <w:t>If the Client violates the payment terms provided for by this Agreement, the Client shall additionally pay the fine in the amount of double interest rate of the National Bank of Ukraine, effective during the period for which the fine is paid from the amount of overdue payment for each day of delay in payment.</w:t>
            </w:r>
          </w:p>
        </w:tc>
      </w:tr>
      <w:tr w:rsidR="00DA08CB" w:rsidRPr="00DD6118" w14:paraId="403623FD" w14:textId="77777777" w:rsidTr="00B77EB3">
        <w:tc>
          <w:tcPr>
            <w:tcW w:w="7650" w:type="dxa"/>
          </w:tcPr>
          <w:p w14:paraId="37D9425A"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14:paraId="24D33DF4"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14:paraId="56FC8983"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7.6.</w:t>
            </w:r>
            <w:r w:rsidRPr="00DD6118">
              <w:rPr>
                <w:rFonts w:ascii="Times New Roman" w:hAnsi="Times New Roman"/>
                <w:sz w:val="24"/>
                <w:szCs w:val="24"/>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14:paraId="3134588F"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 xml:space="preserve">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  </w:t>
            </w:r>
          </w:p>
        </w:tc>
      </w:tr>
      <w:tr w:rsidR="00DA08CB" w:rsidRPr="00DD6118" w14:paraId="3CF80F78" w14:textId="77777777" w:rsidTr="00B77EB3">
        <w:tc>
          <w:tcPr>
            <w:tcW w:w="7650" w:type="dxa"/>
          </w:tcPr>
          <w:p w14:paraId="780F8A08"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sz w:val="24"/>
                <w:szCs w:val="28"/>
              </w:rPr>
              <w:t>VIII. ФОРС-МАЖОР</w:t>
            </w:r>
          </w:p>
        </w:tc>
        <w:tc>
          <w:tcPr>
            <w:tcW w:w="7478" w:type="dxa"/>
          </w:tcPr>
          <w:p w14:paraId="072F4F0B" w14:textId="77777777" w:rsidR="00DA08CB" w:rsidRPr="00DD6118" w:rsidRDefault="00DA08CB" w:rsidP="00B77EB3">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DA08CB" w:rsidRPr="00DD6118" w14:paraId="486B8A13" w14:textId="77777777" w:rsidTr="00B77EB3">
        <w:tc>
          <w:tcPr>
            <w:tcW w:w="7650" w:type="dxa"/>
          </w:tcPr>
          <w:p w14:paraId="13764A75"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14:paraId="3C133881"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 xml:space="preserve">8.1. The Party shall be released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DA08CB" w:rsidRPr="00DD6118" w14:paraId="5C287C4E" w14:textId="77777777" w:rsidTr="00B77EB3">
        <w:tc>
          <w:tcPr>
            <w:tcW w:w="7650" w:type="dxa"/>
          </w:tcPr>
          <w:p w14:paraId="609CD33E"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lastRenderedPageBreak/>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7B60D147" w14:textId="77777777" w:rsidR="00DA08CB" w:rsidRPr="00DD6118" w:rsidRDefault="00DA08CB" w:rsidP="000A1974">
            <w:pPr>
              <w:pStyle w:val="1"/>
              <w:adjustRightInd w:val="0"/>
              <w:ind w:left="0"/>
              <w:rPr>
                <w:rFonts w:ascii="Times New Roman" w:hAnsi="Times New Roman"/>
                <w:b/>
                <w:sz w:val="24"/>
                <w:szCs w:val="28"/>
                <w:lang w:val="uk-UA"/>
              </w:rPr>
            </w:pPr>
            <w:r w:rsidRPr="00DD6118">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14:paraId="4C49963D"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14:paraId="3E158F55" w14:textId="77777777" w:rsidR="00DA08CB" w:rsidRPr="00DD6118" w:rsidRDefault="00DA08CB" w:rsidP="000A1974">
            <w:pPr>
              <w:jc w:val="both"/>
              <w:rPr>
                <w:rFonts w:ascii="Times New Roman" w:hAnsi="Times New Roman"/>
                <w:b/>
                <w:sz w:val="24"/>
                <w:szCs w:val="24"/>
              </w:rPr>
            </w:pPr>
            <w:r w:rsidRPr="00DD6118">
              <w:rPr>
                <w:rFonts w:ascii="Times New Roman" w:hAnsi="Times New Roman"/>
                <w:sz w:val="24"/>
                <w:szCs w:val="24"/>
                <w:lang w:val="en-GB"/>
              </w:rPr>
              <w:t>The term for performing obligations shall be postponed for the period of force majeure.</w:t>
            </w:r>
          </w:p>
        </w:tc>
      </w:tr>
      <w:tr w:rsidR="00DA08CB" w:rsidRPr="00DD6118" w14:paraId="22DB97E7" w14:textId="77777777" w:rsidTr="00B77EB3">
        <w:tc>
          <w:tcPr>
            <w:tcW w:w="7650" w:type="dxa"/>
          </w:tcPr>
          <w:p w14:paraId="1835A0AB" w14:textId="77777777" w:rsidR="00DA08CB" w:rsidRPr="00DD6118" w:rsidRDefault="00DA08CB" w:rsidP="000A1974">
            <w:pPr>
              <w:tabs>
                <w:tab w:val="left" w:pos="2436"/>
              </w:tabs>
              <w:jc w:val="both"/>
              <w:rPr>
                <w:rFonts w:ascii="Times New Roman" w:hAnsi="Times New Roman"/>
                <w:sz w:val="24"/>
                <w:szCs w:val="24"/>
              </w:rPr>
            </w:pPr>
            <w:r w:rsidRPr="00DD6118">
              <w:rPr>
                <w:rFonts w:ascii="Times New Roman" w:hAnsi="Times New Roman"/>
                <w:sz w:val="24"/>
                <w:szCs w:val="24"/>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tc>
        <w:tc>
          <w:tcPr>
            <w:tcW w:w="7478" w:type="dxa"/>
          </w:tcPr>
          <w:p w14:paraId="5C617BEA"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within 14 (fourteen) days upon its occurrence in accordance with the current legislation. </w:t>
            </w:r>
          </w:p>
        </w:tc>
      </w:tr>
      <w:tr w:rsidR="00DA08CB" w:rsidRPr="00DD6118" w14:paraId="38C39F91" w14:textId="77777777" w:rsidTr="00B77EB3">
        <w:tc>
          <w:tcPr>
            <w:tcW w:w="7650" w:type="dxa"/>
          </w:tcPr>
          <w:p w14:paraId="5D5F2EDD"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8.4. Засвідчення форс-мажорних обставин здійснюється у встановленому чинним законодавством порядку.</w:t>
            </w:r>
          </w:p>
        </w:tc>
        <w:tc>
          <w:tcPr>
            <w:tcW w:w="7478" w:type="dxa"/>
          </w:tcPr>
          <w:p w14:paraId="2795CC19"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8.4. The force majeure shall be confirmed according to the procedure established by the current legislation.</w:t>
            </w:r>
          </w:p>
        </w:tc>
      </w:tr>
      <w:tr w:rsidR="00DA08CB" w:rsidRPr="00DD6118" w14:paraId="59E6DA6B" w14:textId="77777777" w:rsidTr="00B77EB3">
        <w:tc>
          <w:tcPr>
            <w:tcW w:w="7650" w:type="dxa"/>
          </w:tcPr>
          <w:p w14:paraId="43CD5844"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14:paraId="37BFF355"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8.5. The occurrence of the force majeure circumstances shall not be the ground for Client’s refusal to make payment to the Operator for the Services, which were provided before its occurrence.</w:t>
            </w:r>
          </w:p>
        </w:tc>
      </w:tr>
      <w:tr w:rsidR="00DA08CB" w:rsidRPr="00DD6118" w14:paraId="42718746" w14:textId="77777777" w:rsidTr="00B77EB3">
        <w:tc>
          <w:tcPr>
            <w:tcW w:w="7650" w:type="dxa"/>
          </w:tcPr>
          <w:p w14:paraId="08563336" w14:textId="77777777" w:rsidR="00DA08CB" w:rsidRPr="00DD6118" w:rsidRDefault="00DA08CB" w:rsidP="000A1974">
            <w:pPr>
              <w:jc w:val="both"/>
              <w:rPr>
                <w:rFonts w:ascii="Times New Roman" w:hAnsi="Times New Roman"/>
                <w:sz w:val="24"/>
                <w:szCs w:val="24"/>
              </w:rPr>
            </w:pPr>
            <w:r w:rsidRPr="00DD6118">
              <w:rPr>
                <w:rFonts w:ascii="Times New Roman" w:hAnsi="Times New Roman"/>
                <w:sz w:val="24"/>
                <w:szCs w:val="24"/>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14:paraId="6DF74727" w14:textId="77777777" w:rsidR="00DA08CB" w:rsidRPr="00DD6118" w:rsidRDefault="00DA08CB" w:rsidP="000A1974">
            <w:pPr>
              <w:jc w:val="both"/>
              <w:rPr>
                <w:rFonts w:ascii="Times New Roman" w:hAnsi="Times New Roman"/>
                <w:sz w:val="24"/>
                <w:szCs w:val="24"/>
                <w:lang w:val="en-GB"/>
              </w:rPr>
            </w:pPr>
            <w:r w:rsidRPr="00DD6118">
              <w:rPr>
                <w:rFonts w:ascii="Times New Roman" w:hAnsi="Times New Roman"/>
                <w:sz w:val="24"/>
                <w:szCs w:val="24"/>
                <w:lang w:val="en-GB"/>
              </w:rPr>
              <w:t>8.6.</w:t>
            </w:r>
            <w:r w:rsidRPr="00DD6118">
              <w:rPr>
                <w:rFonts w:ascii="Times New Roman" w:hAnsi="Times New Roman"/>
                <w:sz w:val="24"/>
                <w:szCs w:val="24"/>
              </w:rPr>
              <w:t xml:space="preserve"> </w:t>
            </w:r>
            <w:r w:rsidRPr="00DD6118">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p>
        </w:tc>
      </w:tr>
      <w:tr w:rsidR="00DA08CB" w:rsidRPr="00DD6118" w14:paraId="704FF609" w14:textId="77777777" w:rsidTr="00B77EB3">
        <w:tc>
          <w:tcPr>
            <w:tcW w:w="7650" w:type="dxa"/>
          </w:tcPr>
          <w:p w14:paraId="185F55AF" w14:textId="77777777" w:rsidR="00DA08CB" w:rsidRDefault="00DA08CB" w:rsidP="00B77EB3">
            <w:pPr>
              <w:jc w:val="center"/>
              <w:rPr>
                <w:rFonts w:ascii="Times New Roman" w:hAnsi="Times New Roman"/>
                <w:b/>
                <w:sz w:val="24"/>
                <w:szCs w:val="24"/>
              </w:rPr>
            </w:pPr>
          </w:p>
          <w:p w14:paraId="1C66D878"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sz w:val="24"/>
                <w:szCs w:val="24"/>
              </w:rPr>
              <w:t>IX. ПОРЯДОК ВИРІШЕННЯ СПОРІВ</w:t>
            </w:r>
          </w:p>
        </w:tc>
        <w:tc>
          <w:tcPr>
            <w:tcW w:w="7478" w:type="dxa"/>
          </w:tcPr>
          <w:p w14:paraId="308B286B" w14:textId="77777777" w:rsidR="00DA08CB" w:rsidRDefault="00DA08CB" w:rsidP="00B77EB3">
            <w:pPr>
              <w:jc w:val="center"/>
              <w:rPr>
                <w:rFonts w:ascii="Times New Roman" w:hAnsi="Times New Roman"/>
                <w:b/>
                <w:sz w:val="24"/>
                <w:szCs w:val="24"/>
                <w:lang w:val="en-GB"/>
              </w:rPr>
            </w:pPr>
          </w:p>
          <w:p w14:paraId="659A6CE2" w14:textId="77777777" w:rsidR="00DA08CB" w:rsidRPr="00DD6118" w:rsidRDefault="00DA08CB" w:rsidP="00B77EB3">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DA08CB" w:rsidRPr="00DD6118" w14:paraId="6F56D5C7" w14:textId="77777777" w:rsidTr="00B77EB3">
        <w:tc>
          <w:tcPr>
            <w:tcW w:w="7650" w:type="dxa"/>
          </w:tcPr>
          <w:p w14:paraId="469EB29A"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9.1. Спірні питання та розбіжності щодо виконання умов Договору вирішуються у порядку, встановленому чинним законодавством.</w:t>
            </w:r>
          </w:p>
          <w:p w14:paraId="5136972F"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14:paraId="3652CCBA"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 xml:space="preserve">Правом, яке регулює Договір, є матеріальне право України. </w:t>
            </w:r>
          </w:p>
          <w:p w14:paraId="2184CF91"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Арбітражний суд складається із одноосібного арбітра.</w:t>
            </w:r>
          </w:p>
          <w:p w14:paraId="7F1BB8E6"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Місце проведення засідання Арбітражного суду - місто Київ, Україна.</w:t>
            </w:r>
          </w:p>
          <w:p w14:paraId="65915DD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Мова арбітражного провадження - українська.</w:t>
            </w:r>
          </w:p>
          <w:p w14:paraId="14C9FEEA"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lang w:val="ru-RU"/>
              </w:rPr>
              <w:t xml:space="preserve">Рішення </w:t>
            </w:r>
            <w:r w:rsidRPr="00DD6118">
              <w:rPr>
                <w:rFonts w:ascii="Times New Roman" w:hAnsi="Times New Roman"/>
                <w:sz w:val="24"/>
                <w:szCs w:val="24"/>
              </w:rPr>
              <w:t>Арбітражного суду</w:t>
            </w:r>
            <w:r w:rsidRPr="00DD6118">
              <w:rPr>
                <w:rFonts w:ascii="Times New Roman" w:hAnsi="Times New Roman"/>
                <w:sz w:val="24"/>
                <w:szCs w:val="24"/>
                <w:lang w:val="ru-RU"/>
              </w:rPr>
              <w:t xml:space="preserve"> є остаточним з дати його винесення та є обов’язковим до виконання Сторонами.</w:t>
            </w:r>
          </w:p>
        </w:tc>
        <w:tc>
          <w:tcPr>
            <w:tcW w:w="7478" w:type="dxa"/>
          </w:tcPr>
          <w:p w14:paraId="24450983"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rPr>
              <w:t xml:space="preserve">9.1. Controversial issues and disputes </w:t>
            </w:r>
            <w:r w:rsidRPr="00DD6118">
              <w:rPr>
                <w:rFonts w:ascii="Times New Roman" w:hAnsi="Times New Roman"/>
                <w:sz w:val="24"/>
                <w:szCs w:val="24"/>
                <w:lang w:val="en-GB"/>
              </w:rPr>
              <w:t>concerning the performance of the Agreement shall be resolved according to the procedure established by the legislation.</w:t>
            </w:r>
          </w:p>
          <w:p w14:paraId="078AAA6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lang w:val="en-GB"/>
              </w:rPr>
              <w:t>9.2</w:t>
            </w:r>
            <w:r w:rsidRPr="00DD6118">
              <w:rPr>
                <w:rFonts w:ascii="Times New Roman" w:hAnsi="Times New Roman"/>
                <w:sz w:val="24"/>
                <w:szCs w:val="24"/>
              </w:rPr>
              <w:t>. Any dispute, conflict or claim, arising from or in relation to this Agreement, including those on interpretation, execution, violation, termination or invalidity of this Agreement, shall be solved in International commercial arbitration court of Chamber of Commerce and Industry of Ukraine (hereinafter – the “Arbitration court”) in accordance with its Statute.</w:t>
            </w:r>
          </w:p>
          <w:p w14:paraId="6DB7F3A7"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The law of the Agreement shall be material law of Ukraine.</w:t>
            </w:r>
          </w:p>
          <w:p w14:paraId="450B3D63"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Arbitration court shall consist of one sole arbitrator.</w:t>
            </w:r>
          </w:p>
          <w:p w14:paraId="5B3ED235"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The place of Arbitration court sitting shall be Kyiv, Ukraine.</w:t>
            </w:r>
          </w:p>
          <w:p w14:paraId="141333E4"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Arbitration shall be conducted in Ukrainian language.</w:t>
            </w:r>
          </w:p>
          <w:p w14:paraId="3FBA763D"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Decision of Arbitration court shall be final, shall not be subject to any appeal and shall be legally binding for the Parties.</w:t>
            </w:r>
          </w:p>
        </w:tc>
      </w:tr>
      <w:tr w:rsidR="00DA08CB" w:rsidRPr="00DD6118" w14:paraId="3AC0A9DD" w14:textId="77777777" w:rsidTr="00B77EB3">
        <w:tc>
          <w:tcPr>
            <w:tcW w:w="7650" w:type="dxa"/>
          </w:tcPr>
          <w:p w14:paraId="71542867" w14:textId="77777777" w:rsidR="00DA08CB" w:rsidRDefault="00DA08CB" w:rsidP="00B77EB3">
            <w:pPr>
              <w:jc w:val="center"/>
              <w:rPr>
                <w:rFonts w:ascii="Times New Roman" w:hAnsi="Times New Roman"/>
                <w:b/>
                <w:sz w:val="24"/>
                <w:szCs w:val="28"/>
              </w:rPr>
            </w:pPr>
          </w:p>
          <w:p w14:paraId="449EF406" w14:textId="7777777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8"/>
              </w:rPr>
              <w:t>X. СТРОК ДІЇ ДОГОВОРУ ТА ІНШІ УМОВИ</w:t>
            </w:r>
          </w:p>
        </w:tc>
        <w:tc>
          <w:tcPr>
            <w:tcW w:w="7478" w:type="dxa"/>
          </w:tcPr>
          <w:p w14:paraId="210466B8" w14:textId="77777777" w:rsidR="00DA08CB" w:rsidRDefault="00DA08CB" w:rsidP="00B77EB3">
            <w:pPr>
              <w:jc w:val="center"/>
              <w:rPr>
                <w:rFonts w:ascii="Times New Roman" w:hAnsi="Times New Roman"/>
                <w:b/>
                <w:sz w:val="24"/>
                <w:szCs w:val="24"/>
              </w:rPr>
            </w:pPr>
          </w:p>
          <w:p w14:paraId="40E560D5" w14:textId="77777777" w:rsidR="00DA08CB" w:rsidRPr="00DD6118" w:rsidRDefault="00DA08CB" w:rsidP="00B77EB3">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DA08CB" w:rsidRPr="00DD6118" w14:paraId="47DE3E0C" w14:textId="77777777" w:rsidTr="00B77EB3">
        <w:tc>
          <w:tcPr>
            <w:tcW w:w="7650" w:type="dxa"/>
          </w:tcPr>
          <w:p w14:paraId="5EBEC721" w14:textId="4C05AC78" w:rsidR="00891A8D" w:rsidRDefault="00DA08CB" w:rsidP="00B77EB3">
            <w:pPr>
              <w:rPr>
                <w:rFonts w:ascii="Times New Roman" w:hAnsi="Times New Roman"/>
                <w:sz w:val="24"/>
                <w:szCs w:val="24"/>
              </w:rPr>
            </w:pPr>
            <w:r w:rsidRPr="00DD6118">
              <w:rPr>
                <w:rFonts w:ascii="Times New Roman" w:hAnsi="Times New Roman"/>
                <w:sz w:val="24"/>
                <w:szCs w:val="24"/>
              </w:rPr>
              <w:lastRenderedPageBreak/>
              <w:t xml:space="preserve">10.1. Договір набирає чинності з дня його підписання та укладається на строк до </w:t>
            </w:r>
            <w:r w:rsidR="00891A8D">
              <w:rPr>
                <w:rFonts w:ascii="Times New Roman" w:hAnsi="Times New Roman"/>
                <w:sz w:val="24"/>
                <w:szCs w:val="24"/>
                <w:lang w:val="ru-RU"/>
              </w:rPr>
              <w:t>__________</w:t>
            </w:r>
            <w:r w:rsidRPr="00DD6118">
              <w:rPr>
                <w:rFonts w:ascii="Times New Roman" w:hAnsi="Times New Roman"/>
                <w:sz w:val="24"/>
                <w:szCs w:val="24"/>
              </w:rPr>
              <w:t>.</w:t>
            </w:r>
          </w:p>
          <w:p w14:paraId="0C415F00" w14:textId="11EA5CC0" w:rsidR="00DA08CB" w:rsidRPr="00332E72" w:rsidRDefault="00891A8D" w:rsidP="00B77EB3">
            <w:pPr>
              <w:rPr>
                <w:rFonts w:ascii="Times New Roman" w:eastAsia="Calibri" w:hAnsi="Times New Roman"/>
                <w:sz w:val="20"/>
                <w:szCs w:val="20"/>
                <w:lang w:val="ru-RU"/>
              </w:rPr>
            </w:pPr>
            <w:r>
              <w:rPr>
                <w:rFonts w:ascii="Times New Roman" w:hAnsi="Times New Roman"/>
                <w:sz w:val="20"/>
                <w:szCs w:val="20"/>
              </w:rPr>
              <w:t xml:space="preserve">                          </w:t>
            </w:r>
            <w:r w:rsidRPr="00332E72">
              <w:rPr>
                <w:rFonts w:ascii="Times New Roman" w:hAnsi="Times New Roman"/>
                <w:sz w:val="20"/>
                <w:szCs w:val="20"/>
              </w:rPr>
              <w:t>(дата)</w:t>
            </w:r>
            <w:r w:rsidR="00DA08CB" w:rsidRPr="00332E72">
              <w:rPr>
                <w:rFonts w:ascii="Times New Roman" w:eastAsia="Calibri" w:hAnsi="Times New Roman"/>
                <w:sz w:val="20"/>
                <w:szCs w:val="20"/>
              </w:rPr>
              <w:t xml:space="preserve"> </w:t>
            </w:r>
          </w:p>
          <w:p w14:paraId="42E64310"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14:paraId="16A7A245" w14:textId="5C4CDE90" w:rsidR="00DA08CB" w:rsidRDefault="00DA08CB" w:rsidP="00B77EB3">
            <w:pPr>
              <w:rPr>
                <w:rFonts w:ascii="Times New Roman" w:hAnsi="Times New Roman"/>
                <w:sz w:val="24"/>
                <w:szCs w:val="24"/>
                <w:lang w:val="en-GB"/>
              </w:rPr>
            </w:pPr>
            <w:r w:rsidRPr="00DD6118">
              <w:rPr>
                <w:rFonts w:ascii="Times New Roman" w:hAnsi="Times New Roman"/>
                <w:sz w:val="24"/>
                <w:szCs w:val="24"/>
                <w:lang w:val="en-GB"/>
              </w:rPr>
              <w:t>10.1.</w:t>
            </w:r>
            <w:r w:rsidRPr="00DD6118">
              <w:rPr>
                <w:rFonts w:ascii="Times New Roman" w:hAnsi="Times New Roman"/>
                <w:sz w:val="24"/>
                <w:szCs w:val="24"/>
              </w:rPr>
              <w:t xml:space="preserve"> </w:t>
            </w:r>
            <w:r w:rsidRPr="00DD6118">
              <w:rPr>
                <w:rFonts w:ascii="Times New Roman" w:hAnsi="Times New Roman"/>
                <w:sz w:val="24"/>
                <w:szCs w:val="24"/>
                <w:lang w:val="en-GB"/>
              </w:rPr>
              <w:t xml:space="preserve">This Agreement shall enter into force upon its signing and shall remain valid </w:t>
            </w:r>
            <w:r w:rsidRPr="00977AE9">
              <w:rPr>
                <w:rFonts w:ascii="Times New Roman" w:hAnsi="Times New Roman"/>
                <w:sz w:val="24"/>
                <w:szCs w:val="24"/>
                <w:lang w:val="en-GB"/>
              </w:rPr>
              <w:t xml:space="preserve">till </w:t>
            </w:r>
            <w:r w:rsidR="00332E72">
              <w:rPr>
                <w:rFonts w:ascii="Times New Roman" w:hAnsi="Times New Roman"/>
                <w:sz w:val="24"/>
                <w:szCs w:val="24"/>
                <w:lang w:val="en-US"/>
              </w:rPr>
              <w:t>____________</w:t>
            </w:r>
            <w:r w:rsidRPr="00DD6118">
              <w:rPr>
                <w:rFonts w:ascii="Times New Roman" w:hAnsi="Times New Roman"/>
                <w:sz w:val="24"/>
                <w:szCs w:val="24"/>
                <w:lang w:val="en-GB"/>
              </w:rPr>
              <w:t xml:space="preserve">. </w:t>
            </w:r>
          </w:p>
          <w:p w14:paraId="0C0329D0" w14:textId="74E8C43D" w:rsidR="00332E72" w:rsidRPr="00332E72" w:rsidRDefault="00332E72" w:rsidP="00B77EB3">
            <w:pPr>
              <w:rPr>
                <w:rFonts w:ascii="Times New Roman" w:hAnsi="Times New Roman"/>
                <w:sz w:val="20"/>
                <w:szCs w:val="20"/>
              </w:rPr>
            </w:pPr>
            <w:r>
              <w:rPr>
                <w:rFonts w:ascii="Times New Roman" w:hAnsi="Times New Roman"/>
                <w:sz w:val="24"/>
                <w:szCs w:val="24"/>
                <w:lang w:val="en-GB"/>
              </w:rPr>
              <w:t xml:space="preserve">                           </w:t>
            </w:r>
            <w:r w:rsidRPr="00332E72">
              <w:rPr>
                <w:rFonts w:ascii="Times New Roman" w:hAnsi="Times New Roman"/>
                <w:sz w:val="20"/>
                <w:szCs w:val="20"/>
              </w:rPr>
              <w:t xml:space="preserve">    (date)</w:t>
            </w:r>
          </w:p>
          <w:p w14:paraId="3808E24C"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The Agreement shall be deemed extended for one year if within a month prior to expiry of the Agreement either Party fails to notify of its expiry or the review of its terms and conditions.</w:t>
            </w:r>
          </w:p>
        </w:tc>
      </w:tr>
      <w:tr w:rsidR="00DA08CB" w:rsidRPr="00DD6118" w14:paraId="39E8C81F" w14:textId="77777777" w:rsidTr="00B77EB3">
        <w:tc>
          <w:tcPr>
            <w:tcW w:w="7650" w:type="dxa"/>
          </w:tcPr>
          <w:p w14:paraId="33FF344B"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14:paraId="6085E43B" w14:textId="77777777" w:rsidR="00DA08CB" w:rsidRDefault="00DA08CB" w:rsidP="00B77EB3">
            <w:pPr>
              <w:rPr>
                <w:rFonts w:ascii="Times New Roman" w:hAnsi="Times New Roman"/>
                <w:sz w:val="24"/>
                <w:szCs w:val="24"/>
              </w:rPr>
            </w:pPr>
          </w:p>
          <w:p w14:paraId="0B91941D" w14:textId="77777777" w:rsidR="00DA08CB" w:rsidRPr="00DD6118" w:rsidRDefault="00DA08CB" w:rsidP="00B77EB3">
            <w:pPr>
              <w:rPr>
                <w:rFonts w:ascii="Times New Roman" w:hAnsi="Times New Roman"/>
                <w:b/>
                <w:sz w:val="24"/>
                <w:szCs w:val="28"/>
              </w:rPr>
            </w:pPr>
            <w:r w:rsidRPr="00DD6118">
              <w:rPr>
                <w:rFonts w:ascii="Times New Roman" w:hAnsi="Times New Roman"/>
                <w:sz w:val="24"/>
                <w:szCs w:val="24"/>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14:paraId="6AEBC67E"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lang w:val="en-GB"/>
              </w:rPr>
              <w:t>10.2.</w:t>
            </w:r>
            <w:r w:rsidRPr="00DD6118">
              <w:rPr>
                <w:rFonts w:ascii="Times New Roman" w:hAnsi="Times New Roman"/>
                <w:sz w:val="24"/>
                <w:szCs w:val="24"/>
              </w:rPr>
              <w:t xml:space="preserve"> </w:t>
            </w:r>
            <w:r w:rsidRPr="00DD6118">
              <w:rPr>
                <w:rFonts w:ascii="Times New Roman" w:hAnsi="Times New Roman"/>
                <w:sz w:val="24"/>
                <w:szCs w:val="24"/>
                <w:lang w:val="en-GB"/>
              </w:rPr>
              <w:t>All amendments and changes to this Agreement shall be executed in writing and signed by the authorized persons of the Parties</w:t>
            </w:r>
            <w:r w:rsidRPr="00DD6118">
              <w:rPr>
                <w:rFonts w:ascii="Times New Roman" w:hAnsi="Times New Roman"/>
                <w:sz w:val="24"/>
                <w:szCs w:val="24"/>
              </w:rPr>
              <w:t xml:space="preserve">, except the annex 2 to this Agreement, which shall be signed and changed </w:t>
            </w:r>
            <w:r w:rsidRPr="00DD6118">
              <w:rPr>
                <w:rFonts w:ascii="Times New Roman" w:hAnsi="Times New Roman"/>
                <w:sz w:val="24"/>
                <w:szCs w:val="24"/>
                <w:lang w:val="en-GB"/>
              </w:rPr>
              <w:t>by the authorized person of the Operator in case of any changes in allocated capacity.</w:t>
            </w:r>
          </w:p>
          <w:p w14:paraId="722AC52F" w14:textId="77777777" w:rsidR="00DA08CB" w:rsidRDefault="00DA08CB" w:rsidP="00B77EB3">
            <w:pPr>
              <w:rPr>
                <w:rFonts w:ascii="Times New Roman" w:hAnsi="Times New Roman"/>
                <w:sz w:val="24"/>
                <w:szCs w:val="24"/>
                <w:lang w:val="en-GB"/>
              </w:rPr>
            </w:pPr>
          </w:p>
          <w:p w14:paraId="6DDB8E30" w14:textId="77777777" w:rsidR="00DA08CB" w:rsidRDefault="00DA08CB" w:rsidP="00B77EB3">
            <w:pPr>
              <w:rPr>
                <w:rFonts w:ascii="Times New Roman" w:hAnsi="Times New Roman"/>
                <w:sz w:val="24"/>
                <w:szCs w:val="24"/>
                <w:lang w:val="en-GB"/>
              </w:rPr>
            </w:pPr>
          </w:p>
          <w:p w14:paraId="1AEAB9DB" w14:textId="77777777" w:rsidR="00DA08CB" w:rsidRPr="00DD6118" w:rsidRDefault="00DA08CB" w:rsidP="00B77EB3">
            <w:pPr>
              <w:rPr>
                <w:rFonts w:ascii="Times New Roman" w:hAnsi="Times New Roman"/>
                <w:b/>
                <w:sz w:val="24"/>
                <w:szCs w:val="24"/>
                <w:lang w:val="en-GB"/>
              </w:rPr>
            </w:pPr>
            <w:r w:rsidRPr="00DD6118">
              <w:rPr>
                <w:rFonts w:ascii="Times New Roman" w:hAnsi="Times New Roman"/>
                <w:sz w:val="24"/>
                <w:szCs w:val="24"/>
                <w:lang w:val="en-GB"/>
              </w:rPr>
              <w:t>The Party shall inform in writing the other Party about any changes in details (location, name, legal structure, bank details, etc.) no later than 10 (ten) days upon the occurrence of such changes.</w:t>
            </w:r>
          </w:p>
        </w:tc>
      </w:tr>
      <w:tr w:rsidR="00DA08CB" w:rsidRPr="00DD6118" w14:paraId="7685CBE5" w14:textId="77777777" w:rsidTr="00B77EB3">
        <w:tc>
          <w:tcPr>
            <w:tcW w:w="7650" w:type="dxa"/>
          </w:tcPr>
          <w:p w14:paraId="325224A1"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14:paraId="14540663"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10.3.</w:t>
            </w:r>
            <w:r w:rsidRPr="00DD6118">
              <w:rPr>
                <w:rFonts w:ascii="Times New Roman" w:hAnsi="Times New Roman"/>
                <w:sz w:val="24"/>
                <w:szCs w:val="24"/>
              </w:rPr>
              <w:t xml:space="preserve"> In case of introduction and approval the respective changes </w:t>
            </w:r>
            <w:r w:rsidRPr="00DD6118">
              <w:rPr>
                <w:rFonts w:ascii="Times New Roman" w:hAnsi="Times New Roman"/>
                <w:sz w:val="24"/>
                <w:szCs w:val="24"/>
                <w:lang w:val="en-GB"/>
              </w:rPr>
              <w:t>in the Standard Agreement on Natural Gas Storage (Injection, Withdrawal) by the Regulator, the Parties shall introduce the respective changes to this Agreement</w:t>
            </w:r>
            <w:r w:rsidRPr="00DD6118">
              <w:t xml:space="preserve"> </w:t>
            </w:r>
            <w:r w:rsidRPr="00DD6118">
              <w:rPr>
                <w:rFonts w:ascii="Times New Roman" w:hAnsi="Times New Roman"/>
                <w:sz w:val="24"/>
                <w:szCs w:val="24"/>
                <w:lang w:val="en-GB"/>
              </w:rPr>
              <w:t>within one month.</w:t>
            </w:r>
          </w:p>
        </w:tc>
      </w:tr>
      <w:tr w:rsidR="00DA08CB" w:rsidRPr="00DD6118" w14:paraId="7C21C396" w14:textId="77777777" w:rsidTr="00B77EB3">
        <w:tc>
          <w:tcPr>
            <w:tcW w:w="7650" w:type="dxa"/>
          </w:tcPr>
          <w:p w14:paraId="05EBF86C"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10.4. Цей Договір може бути розірваний:</w:t>
            </w:r>
          </w:p>
          <w:p w14:paraId="48A5EDD2"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за згодою Сторін Договору;</w:t>
            </w:r>
          </w:p>
          <w:p w14:paraId="20A18009"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в інших випадках, передбачених чинним законодавством.</w:t>
            </w:r>
          </w:p>
        </w:tc>
        <w:tc>
          <w:tcPr>
            <w:tcW w:w="7478" w:type="dxa"/>
          </w:tcPr>
          <w:p w14:paraId="6EB99E93" w14:textId="77777777" w:rsidR="00DA08CB" w:rsidRPr="00DD6118" w:rsidRDefault="00DA08CB" w:rsidP="00B77EB3">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14:paraId="62056E47" w14:textId="77777777" w:rsidR="00DA08CB" w:rsidRPr="00DD6118" w:rsidRDefault="00DA08CB" w:rsidP="00B77EB3">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14:paraId="056483D2"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in other cases provided for by the effective legislation of Ukraine</w:t>
            </w:r>
            <w:r w:rsidRPr="00DD6118">
              <w:rPr>
                <w:lang w:val="en-GB"/>
              </w:rPr>
              <w:t>.</w:t>
            </w:r>
          </w:p>
        </w:tc>
      </w:tr>
      <w:tr w:rsidR="00DA08CB" w:rsidRPr="00DD6118" w14:paraId="781E91D2" w14:textId="77777777" w:rsidTr="00B77EB3">
        <w:tc>
          <w:tcPr>
            <w:tcW w:w="7650" w:type="dxa"/>
          </w:tcPr>
          <w:p w14:paraId="36594974" w14:textId="77777777" w:rsidR="00DA08CB" w:rsidRDefault="00DA08CB" w:rsidP="00B77EB3">
            <w:pPr>
              <w:rPr>
                <w:rFonts w:ascii="Times New Roman" w:hAnsi="Times New Roman"/>
                <w:sz w:val="24"/>
                <w:szCs w:val="24"/>
              </w:rPr>
            </w:pPr>
            <w:r w:rsidRPr="00DD6118">
              <w:rPr>
                <w:rFonts w:ascii="Times New Roman" w:hAnsi="Times New Roman"/>
                <w:sz w:val="24"/>
                <w:szCs w:val="24"/>
              </w:rPr>
              <w:t>10.5. Розірвання Договору не звільняє Сторони від виконання своїх фінансових зобов’язань за Договором.</w:t>
            </w:r>
          </w:p>
          <w:p w14:paraId="1A63B9A4" w14:textId="77777777" w:rsidR="00DA08CB" w:rsidRPr="00AB3504" w:rsidRDefault="00DA08CB" w:rsidP="00B77EB3">
            <w:pPr>
              <w:autoSpaceDE w:val="0"/>
              <w:autoSpaceDN w:val="0"/>
              <w:adjustRightInd w:val="0"/>
              <w:rPr>
                <w:rFonts w:ascii="Times New Roman" w:hAnsi="Times New Roman"/>
                <w:sz w:val="24"/>
                <w:szCs w:val="24"/>
              </w:rPr>
            </w:pPr>
            <w:r w:rsidRPr="00AB3504">
              <w:rPr>
                <w:rFonts w:ascii="Times New Roman" w:hAnsi="Times New Roman"/>
                <w:sz w:val="24"/>
                <w:szCs w:val="24"/>
              </w:rPr>
              <w:t xml:space="preserve">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w:t>
            </w:r>
            <w:r w:rsidRPr="00AB3504">
              <w:rPr>
                <w:rFonts w:ascii="Times New Roman" w:hAnsi="Times New Roman"/>
                <w:sz w:val="24"/>
                <w:szCs w:val="24"/>
              </w:rPr>
              <w:lastRenderedPageBreak/>
              <w:t>природного газу Замовника в газосховищі третій особі, про що письмово повідомляє Замовника.</w:t>
            </w:r>
          </w:p>
          <w:p w14:paraId="7ED57B87" w14:textId="77777777" w:rsidR="00DA08CB" w:rsidRPr="00AB3504" w:rsidRDefault="00DA08CB" w:rsidP="00B77EB3">
            <w:pPr>
              <w:rPr>
                <w:rFonts w:ascii="Times New Roman" w:hAnsi="Times New Roman"/>
                <w:sz w:val="24"/>
                <w:szCs w:val="24"/>
              </w:rPr>
            </w:pPr>
            <w:r w:rsidRPr="00AB3504">
              <w:rPr>
                <w:rFonts w:ascii="Times New Roman" w:hAnsi="Times New Roman"/>
                <w:sz w:val="24"/>
                <w:szCs w:val="24"/>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5EF0D7A9" w14:textId="77777777" w:rsidR="00DA08CB" w:rsidRPr="00DD6118" w:rsidRDefault="00DA08CB" w:rsidP="00B77EB3">
            <w:pPr>
              <w:rPr>
                <w:rFonts w:ascii="Times New Roman" w:hAnsi="Times New Roman"/>
                <w:sz w:val="24"/>
                <w:szCs w:val="24"/>
              </w:rPr>
            </w:pPr>
          </w:p>
        </w:tc>
        <w:tc>
          <w:tcPr>
            <w:tcW w:w="7478" w:type="dxa"/>
          </w:tcPr>
          <w:p w14:paraId="588E64B5" w14:textId="77777777" w:rsidR="00DA08CB" w:rsidRDefault="00DA08CB" w:rsidP="00B77EB3">
            <w:pPr>
              <w:rPr>
                <w:rFonts w:ascii="Times New Roman" w:hAnsi="Times New Roman"/>
                <w:sz w:val="24"/>
                <w:szCs w:val="24"/>
                <w:lang w:val="en-GB"/>
              </w:rPr>
            </w:pPr>
            <w:r w:rsidRPr="00DD6118">
              <w:rPr>
                <w:rFonts w:ascii="Times New Roman" w:hAnsi="Times New Roman"/>
                <w:sz w:val="24"/>
                <w:szCs w:val="24"/>
                <w:lang w:val="en-GB"/>
              </w:rPr>
              <w:lastRenderedPageBreak/>
              <w:t>10.5.</w:t>
            </w:r>
            <w:r w:rsidRPr="00DD6118">
              <w:rPr>
                <w:rFonts w:ascii="Times New Roman" w:hAnsi="Times New Roman"/>
                <w:sz w:val="24"/>
                <w:szCs w:val="24"/>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14:paraId="69BA4653" w14:textId="77777777" w:rsidR="00DA08CB" w:rsidRPr="00AB3504" w:rsidRDefault="00DA08CB" w:rsidP="00B77EB3">
            <w:pPr>
              <w:autoSpaceDE w:val="0"/>
              <w:autoSpaceDN w:val="0"/>
              <w:ind w:right="139"/>
              <w:rPr>
                <w:rFonts w:ascii="Times New Roman" w:hAnsi="Times New Roman"/>
                <w:sz w:val="24"/>
                <w:szCs w:val="24"/>
                <w:lang w:val="en-GB"/>
              </w:rPr>
            </w:pPr>
            <w:r w:rsidRPr="00AB3504">
              <w:rPr>
                <w:rFonts w:ascii="Times New Roman" w:hAnsi="Times New Roman"/>
                <w:sz w:val="24"/>
                <w:szCs w:val="24"/>
                <w:lang w:val="en-GB"/>
              </w:rPr>
              <w:t xml:space="preserve">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w:t>
            </w:r>
            <w:r w:rsidRPr="00AB3504">
              <w:rPr>
                <w:rFonts w:ascii="Times New Roman" w:hAnsi="Times New Roman"/>
                <w:sz w:val="24"/>
                <w:szCs w:val="24"/>
                <w:lang w:val="en-GB"/>
              </w:rPr>
              <w:lastRenderedPageBreak/>
              <w:t>storage and/or not to agree the transfer of natural gas of the Client in the storage to the third party, which shall be informed to the Client.</w:t>
            </w:r>
          </w:p>
          <w:p w14:paraId="2A28BE70" w14:textId="77777777" w:rsidR="00DA08CB" w:rsidRPr="00DD6118" w:rsidRDefault="00DA08CB" w:rsidP="00B77EB3">
            <w:pPr>
              <w:rPr>
                <w:rFonts w:ascii="Times New Roman" w:hAnsi="Times New Roman"/>
                <w:sz w:val="24"/>
                <w:szCs w:val="24"/>
                <w:lang w:val="en-GB"/>
              </w:rPr>
            </w:pPr>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
        </w:tc>
      </w:tr>
      <w:tr w:rsidR="00DA08CB" w:rsidRPr="00DD6118" w14:paraId="4AF675DE" w14:textId="77777777" w:rsidTr="00B77EB3">
        <w:tc>
          <w:tcPr>
            <w:tcW w:w="7650" w:type="dxa"/>
          </w:tcPr>
          <w:p w14:paraId="47CD1BE7" w14:textId="77777777" w:rsidR="00DA08CB" w:rsidRDefault="00DA08CB" w:rsidP="001E3D1B">
            <w:pPr>
              <w:rPr>
                <w:rFonts w:ascii="Times New Roman" w:hAnsi="Times New Roman"/>
                <w:b/>
                <w:sz w:val="24"/>
                <w:szCs w:val="24"/>
              </w:rPr>
            </w:pPr>
          </w:p>
          <w:p w14:paraId="22B43513" w14:textId="77777777" w:rsidR="00DA08CB" w:rsidRDefault="00DA08CB" w:rsidP="00B77EB3">
            <w:pPr>
              <w:jc w:val="center"/>
              <w:rPr>
                <w:rFonts w:ascii="Times New Roman" w:hAnsi="Times New Roman"/>
                <w:b/>
                <w:sz w:val="24"/>
                <w:szCs w:val="24"/>
              </w:rPr>
            </w:pPr>
          </w:p>
          <w:p w14:paraId="7664F0AB"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sz w:val="24"/>
                <w:szCs w:val="24"/>
              </w:rPr>
              <w:t>XI. КОНФІДЕНЦІЙНІСТЬ</w:t>
            </w:r>
          </w:p>
        </w:tc>
        <w:tc>
          <w:tcPr>
            <w:tcW w:w="7478" w:type="dxa"/>
          </w:tcPr>
          <w:p w14:paraId="1971B700" w14:textId="77777777" w:rsidR="00DA08CB" w:rsidRDefault="00DA08CB" w:rsidP="00B77EB3">
            <w:pPr>
              <w:pStyle w:val="af3"/>
              <w:tabs>
                <w:tab w:val="left" w:pos="233"/>
              </w:tabs>
              <w:spacing w:line="276" w:lineRule="auto"/>
              <w:jc w:val="center"/>
              <w:rPr>
                <w:rFonts w:ascii="Times New Roman" w:hAnsi="Times New Roman"/>
                <w:b/>
                <w:sz w:val="24"/>
                <w:szCs w:val="24"/>
                <w:lang w:val="en-GB"/>
              </w:rPr>
            </w:pPr>
          </w:p>
          <w:p w14:paraId="3A863D9D" w14:textId="77777777" w:rsidR="00DA08CB" w:rsidRPr="00DD6118" w:rsidRDefault="00DA08CB" w:rsidP="00B77EB3">
            <w:pPr>
              <w:pStyle w:val="af3"/>
              <w:tabs>
                <w:tab w:val="left" w:pos="233"/>
              </w:tabs>
              <w:spacing w:line="276" w:lineRule="auto"/>
              <w:jc w:val="center"/>
              <w:rPr>
                <w:lang w:val="uk-UA"/>
              </w:rPr>
            </w:pPr>
            <w:r w:rsidRPr="00DD6118">
              <w:rPr>
                <w:rFonts w:ascii="Times New Roman" w:hAnsi="Times New Roman"/>
                <w:b/>
                <w:sz w:val="24"/>
                <w:szCs w:val="24"/>
                <w:lang w:val="en-GB"/>
              </w:rPr>
              <w:t>XI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DA08CB" w:rsidRPr="00DD6118" w14:paraId="1BBD46FD" w14:textId="77777777" w:rsidTr="00B77EB3">
        <w:tc>
          <w:tcPr>
            <w:tcW w:w="7650" w:type="dxa"/>
          </w:tcPr>
          <w:p w14:paraId="6C14AA93"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14:paraId="6FE0BCF0"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the Party.</w:t>
            </w:r>
          </w:p>
        </w:tc>
      </w:tr>
      <w:tr w:rsidR="00DA08CB" w:rsidRPr="00DD6118" w14:paraId="0587202E" w14:textId="77777777" w:rsidTr="00B77EB3">
        <w:tc>
          <w:tcPr>
            <w:tcW w:w="7650" w:type="dxa"/>
          </w:tcPr>
          <w:p w14:paraId="47591EDE" w14:textId="5F61DBC4" w:rsidR="00DA08CB" w:rsidRPr="00DD6118" w:rsidRDefault="00DA08CB" w:rsidP="00B77EB3">
            <w:pPr>
              <w:rPr>
                <w:rFonts w:ascii="Times New Roman" w:hAnsi="Times New Roman"/>
                <w:b/>
                <w:sz w:val="24"/>
                <w:szCs w:val="24"/>
              </w:rPr>
            </w:pPr>
            <w:r w:rsidRPr="00DD6118">
              <w:rPr>
                <w:rFonts w:ascii="Times New Roman" w:hAnsi="Times New Roman"/>
                <w:sz w:val="24"/>
                <w:szCs w:val="24"/>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w:t>
            </w:r>
            <w:r w:rsidR="00AC1145">
              <w:rPr>
                <w:rFonts w:ascii="Times New Roman" w:hAnsi="Times New Roman"/>
                <w:sz w:val="24"/>
                <w:szCs w:val="24"/>
              </w:rPr>
              <w:t>і</w:t>
            </w:r>
            <w:r w:rsidRPr="00DD6118">
              <w:rPr>
                <w:rFonts w:ascii="Times New Roman" w:hAnsi="Times New Roman"/>
                <w:sz w:val="24"/>
                <w:szCs w:val="24"/>
              </w:rPr>
              <w:t xml:space="preserve">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14:paraId="41020503" w14:textId="77777777" w:rsidR="00DA08CB" w:rsidRPr="00DD6118" w:rsidRDefault="00DA08CB" w:rsidP="00B77EB3">
            <w:pPr>
              <w:rPr>
                <w:rFonts w:ascii="Times New Roman" w:hAnsi="Times New Roman"/>
                <w:b/>
                <w:sz w:val="24"/>
                <w:szCs w:val="24"/>
                <w:lang w:val="en-GB"/>
              </w:rPr>
            </w:pPr>
            <w:r w:rsidRPr="00DD6118">
              <w:rPr>
                <w:rFonts w:ascii="Times New Roman" w:hAnsi="Times New Roman"/>
                <w:sz w:val="24"/>
                <w:szCs w:val="24"/>
                <w:lang w:val="en-GB"/>
              </w:rPr>
              <w:t xml:space="preserve">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 </w:t>
            </w:r>
          </w:p>
        </w:tc>
      </w:tr>
      <w:tr w:rsidR="00DA08CB" w:rsidRPr="00DD6118" w14:paraId="374E2755" w14:textId="77777777" w:rsidTr="00B77EB3">
        <w:tc>
          <w:tcPr>
            <w:tcW w:w="7650" w:type="dxa"/>
          </w:tcPr>
          <w:p w14:paraId="2BEA4141"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14:paraId="54D62B76"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DA08CB" w:rsidRPr="00DD6118" w14:paraId="1F6AD920" w14:textId="77777777" w:rsidTr="00B77EB3">
        <w:tc>
          <w:tcPr>
            <w:tcW w:w="7650" w:type="dxa"/>
          </w:tcPr>
          <w:p w14:paraId="4C47BD12"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11.4. Зобов’язання Сторін щодо збереження конфіденційності є дійсними протягом двох років після припинення дії Договору.</w:t>
            </w:r>
          </w:p>
        </w:tc>
        <w:tc>
          <w:tcPr>
            <w:tcW w:w="7478" w:type="dxa"/>
          </w:tcPr>
          <w:p w14:paraId="772D4988"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DA08CB" w:rsidRPr="00DD6118" w14:paraId="6D72AF94" w14:textId="77777777" w:rsidTr="00B77EB3">
        <w:tc>
          <w:tcPr>
            <w:tcW w:w="7650" w:type="dxa"/>
          </w:tcPr>
          <w:p w14:paraId="611857B2" w14:textId="77777777" w:rsidR="00DA08CB" w:rsidRDefault="00DA08CB" w:rsidP="00B77EB3">
            <w:pPr>
              <w:tabs>
                <w:tab w:val="left" w:pos="1618"/>
              </w:tabs>
              <w:jc w:val="center"/>
              <w:rPr>
                <w:rFonts w:ascii="Times New Roman" w:hAnsi="Times New Roman"/>
                <w:b/>
                <w:sz w:val="24"/>
                <w:szCs w:val="24"/>
              </w:rPr>
            </w:pPr>
          </w:p>
          <w:p w14:paraId="7DE934E8" w14:textId="77777777" w:rsidR="00DA08CB" w:rsidRPr="00DD6118" w:rsidRDefault="00DA08CB" w:rsidP="00B77EB3">
            <w:pPr>
              <w:tabs>
                <w:tab w:val="left" w:pos="1618"/>
              </w:tabs>
              <w:jc w:val="center"/>
              <w:rPr>
                <w:rFonts w:ascii="Times New Roman" w:hAnsi="Times New Roman"/>
                <w:sz w:val="24"/>
                <w:szCs w:val="24"/>
              </w:rPr>
            </w:pPr>
            <w:r w:rsidRPr="00DD6118">
              <w:rPr>
                <w:rFonts w:ascii="Times New Roman" w:hAnsi="Times New Roman"/>
                <w:b/>
                <w:sz w:val="24"/>
                <w:szCs w:val="24"/>
              </w:rPr>
              <w:t>XII. ОБМІН ІНФОРМАЦІЄЮ</w:t>
            </w:r>
          </w:p>
        </w:tc>
        <w:tc>
          <w:tcPr>
            <w:tcW w:w="7478" w:type="dxa"/>
          </w:tcPr>
          <w:p w14:paraId="769FA209" w14:textId="77777777" w:rsidR="00DA08CB" w:rsidRDefault="00DA08CB" w:rsidP="00B77EB3">
            <w:pPr>
              <w:jc w:val="center"/>
              <w:rPr>
                <w:rFonts w:ascii="Times New Roman" w:hAnsi="Times New Roman"/>
                <w:b/>
                <w:sz w:val="24"/>
                <w:szCs w:val="24"/>
                <w:lang w:val="en-GB"/>
              </w:rPr>
            </w:pPr>
          </w:p>
          <w:p w14:paraId="651839EA" w14:textId="77777777" w:rsidR="00DA08CB" w:rsidRPr="00DD6118" w:rsidRDefault="00DA08CB" w:rsidP="00B77EB3">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rPr>
              <w:t xml:space="preserve"> </w:t>
            </w:r>
            <w:r w:rsidRPr="00DD6118">
              <w:rPr>
                <w:rFonts w:ascii="Times New Roman" w:hAnsi="Times New Roman"/>
                <w:b/>
                <w:sz w:val="24"/>
                <w:szCs w:val="24"/>
                <w:lang w:val="en-GB"/>
              </w:rPr>
              <w:t>EXCHANGE</w:t>
            </w:r>
          </w:p>
        </w:tc>
      </w:tr>
      <w:tr w:rsidR="00DA08CB" w:rsidRPr="00DD6118" w14:paraId="26C0AD6C" w14:textId="77777777" w:rsidTr="00B77EB3">
        <w:tc>
          <w:tcPr>
            <w:tcW w:w="7650" w:type="dxa"/>
          </w:tcPr>
          <w:p w14:paraId="63C6BE58" w14:textId="77777777" w:rsidR="00DA08CB" w:rsidRPr="00DD6118" w:rsidRDefault="00DA08CB" w:rsidP="00B77EB3">
            <w:pPr>
              <w:rPr>
                <w:rFonts w:ascii="Times New Roman" w:hAnsi="Times New Roman"/>
                <w:b/>
                <w:sz w:val="24"/>
                <w:szCs w:val="24"/>
              </w:rPr>
            </w:pPr>
            <w:r w:rsidRPr="00DD6118">
              <w:rPr>
                <w:rFonts w:ascii="Times New Roman" w:hAnsi="Times New Roman"/>
                <w:sz w:val="24"/>
                <w:szCs w:val="24"/>
              </w:rPr>
              <w:t>12.1. Сторони обмінюються інформацією, що стосується надання Послуг, відповідно до порядку і у строки, що передбачені Кодексом.</w:t>
            </w:r>
            <w:r>
              <w:rPr>
                <w:rFonts w:ascii="Times New Roman" w:hAnsi="Times New Roman"/>
                <w:sz w:val="24"/>
                <w:szCs w:val="24"/>
              </w:rPr>
              <w:t xml:space="preserve"> </w:t>
            </w:r>
            <w:r w:rsidRPr="002441C0">
              <w:rPr>
                <w:rFonts w:ascii="Times New Roman" w:hAnsi="Times New Roman"/>
                <w:sz w:val="24"/>
                <w:szCs w:val="24"/>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14:paraId="5A81204A"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rPr>
              <w:t xml:space="preserve"> </w:t>
            </w:r>
            <w:r w:rsidRPr="00DD6118">
              <w:rPr>
                <w:rFonts w:ascii="Times New Roman" w:hAnsi="Times New Roman"/>
                <w:sz w:val="24"/>
                <w:szCs w:val="24"/>
                <w:lang w:val="en-GB"/>
              </w:rPr>
              <w:t xml:space="preserve">The Parties shall exchange information related to the Service provision according to the procedure and the terms provided for by the Code. </w:t>
            </w:r>
            <w:r w:rsidRPr="002441C0">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
        </w:tc>
      </w:tr>
      <w:tr w:rsidR="00DA08CB" w:rsidRPr="00DD6118" w14:paraId="4FA5F3D4" w14:textId="77777777" w:rsidTr="00B77EB3">
        <w:tc>
          <w:tcPr>
            <w:tcW w:w="7650" w:type="dxa"/>
          </w:tcPr>
          <w:p w14:paraId="48C9C959" w14:textId="77777777" w:rsidR="00DA08CB" w:rsidRDefault="00DA08CB" w:rsidP="00B77EB3">
            <w:pPr>
              <w:rPr>
                <w:rFonts w:ascii="Times New Roman" w:hAnsi="Times New Roman"/>
                <w:sz w:val="24"/>
                <w:szCs w:val="24"/>
              </w:rPr>
            </w:pPr>
          </w:p>
          <w:p w14:paraId="003E2F42" w14:textId="77777777" w:rsidR="00DA08CB" w:rsidRPr="00DD6118" w:rsidRDefault="00DA08CB" w:rsidP="00B77EB3">
            <w:pPr>
              <w:rPr>
                <w:rFonts w:ascii="Times New Roman" w:hAnsi="Times New Roman"/>
                <w:b/>
                <w:sz w:val="24"/>
                <w:szCs w:val="24"/>
              </w:rPr>
            </w:pPr>
            <w:r w:rsidRPr="00DD6118">
              <w:rPr>
                <w:rFonts w:ascii="Times New Roman" w:hAnsi="Times New Roman"/>
                <w:sz w:val="24"/>
                <w:szCs w:val="24"/>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14:paraId="6CA794DF" w14:textId="77777777" w:rsidR="00DA08CB" w:rsidRPr="0024779A" w:rsidRDefault="00DA08CB" w:rsidP="00B77EB3">
            <w:pPr>
              <w:rPr>
                <w:rFonts w:ascii="Times New Roman" w:hAnsi="Times New Roman"/>
                <w:sz w:val="24"/>
                <w:szCs w:val="24"/>
                <w:lang w:val="ru-RU"/>
              </w:rPr>
            </w:pPr>
          </w:p>
          <w:p w14:paraId="74071B0F" w14:textId="77777777" w:rsidR="00DA08CB" w:rsidRPr="00DD6118" w:rsidRDefault="00DA08CB" w:rsidP="00B77EB3">
            <w:pPr>
              <w:rPr>
                <w:rFonts w:ascii="Times New Roman" w:hAnsi="Times New Roman"/>
                <w:b/>
                <w:sz w:val="24"/>
                <w:szCs w:val="24"/>
              </w:rPr>
            </w:pPr>
            <w:r w:rsidRPr="00DD6118">
              <w:rPr>
                <w:rFonts w:ascii="Times New Roman" w:hAnsi="Times New Roman"/>
                <w:sz w:val="24"/>
                <w:szCs w:val="24"/>
                <w:lang w:val="en-GB"/>
              </w:rPr>
              <w:t>12.2.</w:t>
            </w:r>
            <w:r w:rsidRPr="00DD6118">
              <w:rPr>
                <w:rFonts w:ascii="Times New Roman" w:hAnsi="Times New Roman"/>
                <w:sz w:val="24"/>
                <w:szCs w:val="24"/>
              </w:rPr>
              <w:t xml:space="preserve"> </w:t>
            </w:r>
            <w:r w:rsidRPr="00DD6118">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 </w:t>
            </w:r>
          </w:p>
        </w:tc>
      </w:tr>
      <w:tr w:rsidR="00DA08CB" w:rsidRPr="00DD6118" w14:paraId="30FE5058" w14:textId="77777777" w:rsidTr="00B77EB3">
        <w:tc>
          <w:tcPr>
            <w:tcW w:w="7650" w:type="dxa"/>
          </w:tcPr>
          <w:p w14:paraId="2C87DCB7" w14:textId="77777777" w:rsidR="00DA08CB" w:rsidRDefault="00DA08CB" w:rsidP="00B77EB3">
            <w:pPr>
              <w:rPr>
                <w:rFonts w:ascii="Times New Roman" w:hAnsi="Times New Roman"/>
                <w:sz w:val="24"/>
                <w:szCs w:val="24"/>
              </w:rPr>
            </w:pPr>
          </w:p>
          <w:p w14:paraId="732B2401"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14:paraId="59113E29" w14:textId="77777777" w:rsidR="00DA08CB" w:rsidRPr="0024779A" w:rsidRDefault="00DA08CB" w:rsidP="00B77EB3">
            <w:pPr>
              <w:rPr>
                <w:rFonts w:ascii="Times New Roman" w:hAnsi="Times New Roman"/>
                <w:sz w:val="24"/>
                <w:szCs w:val="24"/>
                <w:lang w:val="ru-RU"/>
              </w:rPr>
            </w:pPr>
          </w:p>
          <w:p w14:paraId="058A9838"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rPr>
              <w:t xml:space="preserve"> </w:t>
            </w:r>
            <w:r w:rsidRPr="00DD6118">
              <w:rPr>
                <w:rFonts w:ascii="Times New Roman" w:hAnsi="Times New Roman"/>
                <w:sz w:val="24"/>
                <w:szCs w:val="24"/>
                <w:lang w:val="en-GB"/>
              </w:rPr>
              <w:t>Notices, requests, reports and other information sent or transferred by means specified in Sub-clause 12.2 of the Agreement shall be deemed received by the addressee at the date of its receipt.</w:t>
            </w:r>
          </w:p>
        </w:tc>
      </w:tr>
      <w:tr w:rsidR="00DA08CB" w:rsidRPr="00DD6118" w14:paraId="060C886B" w14:textId="77777777" w:rsidTr="00B77EB3">
        <w:tc>
          <w:tcPr>
            <w:tcW w:w="7650" w:type="dxa"/>
          </w:tcPr>
          <w:p w14:paraId="275D1C0F" w14:textId="77777777" w:rsidR="00DA08CB" w:rsidRDefault="00DA08CB" w:rsidP="00B77EB3">
            <w:pPr>
              <w:rPr>
                <w:rFonts w:ascii="Times New Roman" w:hAnsi="Times New Roman"/>
                <w:sz w:val="24"/>
                <w:szCs w:val="24"/>
              </w:rPr>
            </w:pPr>
            <w:r w:rsidRPr="00DD6118">
              <w:rPr>
                <w:rFonts w:ascii="Times New Roman" w:hAnsi="Times New Roman"/>
                <w:sz w:val="24"/>
                <w:szCs w:val="24"/>
              </w:rPr>
              <w:t>12.4.Уповноваженими представниками Оператора та Замовника, що призначені забезпечувати виконання положень Договору, є:</w:t>
            </w:r>
          </w:p>
          <w:p w14:paraId="3A0A27FE" w14:textId="77777777" w:rsidR="00DA08CB" w:rsidRPr="00DD6118" w:rsidRDefault="00DA08CB" w:rsidP="00B77EB3">
            <w:pPr>
              <w:rPr>
                <w:rFonts w:ascii="Times New Roman" w:hAnsi="Times New Roman"/>
                <w:sz w:val="24"/>
                <w:szCs w:val="24"/>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DA08CB" w:rsidRPr="009C182A" w14:paraId="432EB4D6" w14:textId="77777777" w:rsidTr="00B77EB3">
              <w:trPr>
                <w:trHeight w:val="289"/>
              </w:trPr>
              <w:tc>
                <w:tcPr>
                  <w:tcW w:w="1879" w:type="dxa"/>
                  <w:tcBorders>
                    <w:top w:val="single" w:sz="4" w:space="0" w:color="auto"/>
                    <w:left w:val="single" w:sz="4" w:space="0" w:color="auto"/>
                    <w:bottom w:val="single" w:sz="4" w:space="0" w:color="auto"/>
                    <w:right w:val="single" w:sz="4" w:space="0" w:color="auto"/>
                  </w:tcBorders>
                </w:tcPr>
                <w:p w14:paraId="32AD0C1F" w14:textId="77777777" w:rsidR="00DA08CB" w:rsidRPr="009C182A" w:rsidRDefault="00DA08CB" w:rsidP="00B77EB3">
                  <w:pPr>
                    <w:ind w:left="-187" w:firstLine="187"/>
                    <w:rPr>
                      <w:rFonts w:ascii="Times New Roman" w:eastAsia="Calibri" w:hAnsi="Times New Roman"/>
                    </w:rPr>
                  </w:pPr>
                  <w:r w:rsidRPr="009C182A">
                    <w:rPr>
                      <w:rFonts w:ascii="Times New Roman" w:eastAsia="Calibri" w:hAnsi="Times New Roman"/>
                    </w:rPr>
                    <w:br w:type="page"/>
                  </w:r>
                </w:p>
              </w:tc>
              <w:tc>
                <w:tcPr>
                  <w:tcW w:w="3307" w:type="dxa"/>
                  <w:tcBorders>
                    <w:top w:val="single" w:sz="4" w:space="0" w:color="auto"/>
                    <w:left w:val="single" w:sz="4" w:space="0" w:color="auto"/>
                    <w:bottom w:val="single" w:sz="4" w:space="0" w:color="auto"/>
                    <w:right w:val="single" w:sz="4" w:space="0" w:color="auto"/>
                  </w:tcBorders>
                </w:tcPr>
                <w:p w14:paraId="33B6DABA" w14:textId="77777777" w:rsidR="00DA08CB" w:rsidRPr="009C182A" w:rsidRDefault="00DA08CB" w:rsidP="00B77EB3">
                  <w:pPr>
                    <w:jc w:val="center"/>
                    <w:rPr>
                      <w:rFonts w:ascii="Times New Roman" w:eastAsia="Calibri" w:hAnsi="Times New Roman"/>
                      <w:b/>
                    </w:rPr>
                  </w:pPr>
                  <w:r w:rsidRPr="009C182A">
                    <w:rPr>
                      <w:rFonts w:ascii="Times New Roman" w:eastAsia="Calibri" w:hAnsi="Times New Roman"/>
                      <w:b/>
                    </w:rPr>
                    <w:t>Оператор</w:t>
                  </w:r>
                </w:p>
              </w:tc>
              <w:tc>
                <w:tcPr>
                  <w:tcW w:w="2100" w:type="dxa"/>
                  <w:tcBorders>
                    <w:top w:val="single" w:sz="4" w:space="0" w:color="auto"/>
                    <w:left w:val="single" w:sz="4" w:space="0" w:color="auto"/>
                    <w:bottom w:val="single" w:sz="4" w:space="0" w:color="auto"/>
                    <w:right w:val="single" w:sz="4" w:space="0" w:color="auto"/>
                  </w:tcBorders>
                </w:tcPr>
                <w:p w14:paraId="08F1E6C4" w14:textId="77777777" w:rsidR="00DA08CB" w:rsidRPr="009C182A" w:rsidRDefault="00DA08CB" w:rsidP="00B77EB3">
                  <w:pPr>
                    <w:jc w:val="center"/>
                    <w:rPr>
                      <w:rFonts w:ascii="Times New Roman" w:hAnsi="Times New Roman"/>
                      <w:b/>
                    </w:rPr>
                  </w:pPr>
                  <w:r w:rsidRPr="009C182A">
                    <w:rPr>
                      <w:rFonts w:ascii="Times New Roman" w:hAnsi="Times New Roman"/>
                      <w:b/>
                    </w:rPr>
                    <w:t>Замовник</w:t>
                  </w:r>
                </w:p>
              </w:tc>
            </w:tr>
            <w:tr w:rsidR="000A1974" w:rsidRPr="009C182A" w14:paraId="6FD38CC0"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71DC4217" w14:textId="77777777"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29E07015" w14:textId="1F85EFA8" w:rsidR="000A1974" w:rsidRPr="00951B32" w:rsidRDefault="000A1974" w:rsidP="000A1974">
                  <w:pPr>
                    <w:rPr>
                      <w:rFonts w:ascii="Times New Roman" w:eastAsia="Calibri" w:hAnsi="Times New Roman"/>
                      <w:sz w:val="18"/>
                      <w:szCs w:val="18"/>
                    </w:rPr>
                  </w:pPr>
                  <w:r>
                    <w:rPr>
                      <w:rFonts w:ascii="Times New Roman" w:eastAsia="Calibri" w:hAnsi="Times New Roman"/>
                      <w:sz w:val="18"/>
                      <w:szCs w:val="18"/>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14:paraId="223895B2" w14:textId="77777777" w:rsidR="000A1974" w:rsidRPr="00951B32" w:rsidRDefault="000A1974" w:rsidP="000A1974">
                  <w:pPr>
                    <w:rPr>
                      <w:rFonts w:ascii="Times New Roman" w:hAnsi="Times New Roman"/>
                      <w:sz w:val="18"/>
                      <w:szCs w:val="18"/>
                    </w:rPr>
                  </w:pPr>
                </w:p>
              </w:tc>
            </w:tr>
            <w:tr w:rsidR="000A1974" w:rsidRPr="009C182A" w14:paraId="0D1F092D" w14:textId="77777777" w:rsidTr="00B77EB3">
              <w:trPr>
                <w:trHeight w:val="240"/>
              </w:trPr>
              <w:tc>
                <w:tcPr>
                  <w:tcW w:w="1879" w:type="dxa"/>
                  <w:tcBorders>
                    <w:top w:val="single" w:sz="4" w:space="0" w:color="auto"/>
                    <w:left w:val="single" w:sz="4" w:space="0" w:color="auto"/>
                    <w:bottom w:val="single" w:sz="4" w:space="0" w:color="auto"/>
                    <w:right w:val="single" w:sz="4" w:space="0" w:color="auto"/>
                  </w:tcBorders>
                  <w:vAlign w:val="center"/>
                </w:tcPr>
                <w:p w14:paraId="21CB9FB5" w14:textId="77777777"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1BBAA345" w14:textId="7047C304"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6216509A" w14:textId="77777777" w:rsidR="000A1974" w:rsidRPr="00951B32" w:rsidRDefault="000A1974" w:rsidP="000A1974">
                  <w:pPr>
                    <w:rPr>
                      <w:rFonts w:ascii="Times New Roman" w:hAnsi="Times New Roman"/>
                      <w:sz w:val="18"/>
                      <w:szCs w:val="18"/>
                    </w:rPr>
                  </w:pPr>
                </w:p>
              </w:tc>
            </w:tr>
            <w:tr w:rsidR="000A1974" w:rsidRPr="009C182A" w14:paraId="33E01EC1"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7AAFC608" w14:textId="77777777"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444D1412" w14:textId="0C115922" w:rsidR="000A1974" w:rsidRPr="009F0BFC" w:rsidRDefault="000A1974" w:rsidP="000A1974">
                  <w:pPr>
                    <w:rPr>
                      <w:rFonts w:ascii="Times New Roman" w:eastAsia="Calibri" w:hAnsi="Times New Roman"/>
                      <w:sz w:val="18"/>
                      <w:szCs w:val="18"/>
                    </w:rPr>
                  </w:pPr>
                  <w:r w:rsidRPr="00951B32">
                    <w:rPr>
                      <w:rFonts w:ascii="Times New Roman" w:eastAsia="Calibri" w:hAnsi="Times New Roman"/>
                      <w:sz w:val="18"/>
                      <w:szCs w:val="18"/>
                    </w:rPr>
                    <w:t>044-461-2</w:t>
                  </w:r>
                  <w:r>
                    <w:rPr>
                      <w:rFonts w:ascii="Times New Roman" w:eastAsia="Calibri" w:hAnsi="Times New Roman"/>
                      <w:sz w:val="18"/>
                      <w:szCs w:val="18"/>
                    </w:rPr>
                    <w:t>3</w:t>
                  </w:r>
                  <w:r w:rsidRPr="00951B32">
                    <w:rPr>
                      <w:rFonts w:ascii="Times New Roman" w:eastAsia="Calibri" w:hAnsi="Times New Roman"/>
                      <w:sz w:val="18"/>
                      <w:szCs w:val="18"/>
                    </w:rPr>
                    <w:t>-</w:t>
                  </w:r>
                  <w:r>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14:paraId="5C07D76C" w14:textId="77777777" w:rsidR="000A1974" w:rsidRPr="00951B32" w:rsidRDefault="000A1974" w:rsidP="000A1974">
                  <w:pPr>
                    <w:rPr>
                      <w:rFonts w:ascii="Times New Roman" w:hAnsi="Times New Roman"/>
                      <w:sz w:val="18"/>
                      <w:szCs w:val="18"/>
                    </w:rPr>
                  </w:pPr>
                </w:p>
              </w:tc>
            </w:tr>
            <w:tr w:rsidR="000A1974" w:rsidRPr="009C182A" w14:paraId="6E615149"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71111CC2" w14:textId="25D50009" w:rsidR="000A1974" w:rsidRPr="00951B32" w:rsidRDefault="000A1974" w:rsidP="000A1974">
                  <w:pPr>
                    <w:rPr>
                      <w:rFonts w:ascii="Times New Roman" w:eastAsia="Calibri" w:hAnsi="Times New Roman"/>
                      <w:sz w:val="18"/>
                      <w:szCs w:val="18"/>
                    </w:rPr>
                  </w:pPr>
                  <w:r>
                    <w:rPr>
                      <w:rFonts w:ascii="Times New Roman" w:eastAsia="Calibri" w:hAnsi="Times New Roman"/>
                      <w:sz w:val="18"/>
                      <w:szCs w:val="18"/>
                    </w:rPr>
                    <w:t>Номер факсу</w:t>
                  </w:r>
                </w:p>
              </w:tc>
              <w:tc>
                <w:tcPr>
                  <w:tcW w:w="3307" w:type="dxa"/>
                  <w:tcBorders>
                    <w:top w:val="single" w:sz="4" w:space="0" w:color="auto"/>
                    <w:left w:val="single" w:sz="4" w:space="0" w:color="auto"/>
                    <w:bottom w:val="single" w:sz="4" w:space="0" w:color="auto"/>
                    <w:right w:val="single" w:sz="4" w:space="0" w:color="auto"/>
                  </w:tcBorders>
                  <w:vAlign w:val="center"/>
                </w:tcPr>
                <w:p w14:paraId="388928CD" w14:textId="77777777" w:rsidR="000A1974" w:rsidRPr="00951B32" w:rsidDel="00AC1145" w:rsidRDefault="000A1974" w:rsidP="000A1974">
                  <w:pPr>
                    <w:rPr>
                      <w:rFonts w:ascii="Times New Roman" w:eastAsia="Calibri" w:hAnsi="Times New Roman"/>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00EF10BA" w14:textId="77777777" w:rsidR="000A1974" w:rsidRPr="00951B32" w:rsidRDefault="000A1974" w:rsidP="000A1974">
                  <w:pPr>
                    <w:rPr>
                      <w:rFonts w:ascii="Times New Roman" w:hAnsi="Times New Roman"/>
                      <w:sz w:val="18"/>
                      <w:szCs w:val="18"/>
                    </w:rPr>
                  </w:pPr>
                </w:p>
              </w:tc>
            </w:tr>
            <w:tr w:rsidR="000A1974" w:rsidRPr="009C182A" w14:paraId="2619AC03"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3808A7C2" w14:textId="77777777"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3F18888E" w14:textId="10951764" w:rsidR="000A1974" w:rsidRPr="00951B32" w:rsidRDefault="000A1974" w:rsidP="000A1974">
                  <w:pPr>
                    <w:rPr>
                      <w:rFonts w:ascii="Times New Roman" w:eastAsia="Calibri" w:hAnsi="Times New Roman"/>
                      <w:sz w:val="18"/>
                      <w:szCs w:val="18"/>
                    </w:rPr>
                  </w:pPr>
                  <w:r>
                    <w:rPr>
                      <w:rFonts w:ascii="Times New Roman" w:eastAsia="Calibri" w:hAnsi="Times New Roman"/>
                      <w:sz w:val="18"/>
                      <w:szCs w:val="18"/>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14:paraId="2B3B8994" w14:textId="77777777" w:rsidR="000A1974" w:rsidRPr="00951B32" w:rsidRDefault="000A1974" w:rsidP="000A1974">
                  <w:pPr>
                    <w:rPr>
                      <w:rFonts w:ascii="Times New Roman" w:hAnsi="Times New Roman"/>
                      <w:sz w:val="18"/>
                      <w:szCs w:val="18"/>
                    </w:rPr>
                  </w:pPr>
                </w:p>
              </w:tc>
            </w:tr>
            <w:tr w:rsidR="000A1974" w:rsidRPr="009C182A" w14:paraId="4248C0BA"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1E8C03D" w14:textId="6C53B906"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Ім</w:t>
                  </w:r>
                  <w:r>
                    <w:rPr>
                      <w:rFonts w:ascii="Times New Roman" w:eastAsia="Calibri" w:hAnsi="Times New Roman"/>
                      <w:sz w:val="18"/>
                      <w:szCs w:val="18"/>
                    </w:rPr>
                    <w:t>’</w:t>
                  </w:r>
                  <w:r w:rsidRPr="00951B32">
                    <w:rPr>
                      <w:rFonts w:ascii="Times New Roman" w:eastAsia="Calibri" w:hAnsi="Times New Roman"/>
                      <w:sz w:val="18"/>
                      <w:szCs w:val="18"/>
                    </w:rPr>
                    <w:t>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923B323" w14:textId="42AF06FC"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14:paraId="099C0A6E" w14:textId="77777777" w:rsidR="000A1974" w:rsidRPr="00951B32" w:rsidRDefault="000A1974" w:rsidP="000A1974">
                  <w:pPr>
                    <w:rPr>
                      <w:rFonts w:ascii="Times New Roman" w:hAnsi="Times New Roman"/>
                      <w:sz w:val="18"/>
                      <w:szCs w:val="18"/>
                    </w:rPr>
                  </w:pPr>
                </w:p>
              </w:tc>
            </w:tr>
            <w:tr w:rsidR="000A1974" w:rsidRPr="009C182A" w14:paraId="29F57F98" w14:textId="77777777" w:rsidTr="00B77EB3">
              <w:trPr>
                <w:trHeight w:val="281"/>
              </w:trPr>
              <w:tc>
                <w:tcPr>
                  <w:tcW w:w="1879" w:type="dxa"/>
                  <w:tcBorders>
                    <w:top w:val="single" w:sz="4" w:space="0" w:color="auto"/>
                    <w:left w:val="single" w:sz="4" w:space="0" w:color="auto"/>
                    <w:bottom w:val="single" w:sz="4" w:space="0" w:color="auto"/>
                    <w:right w:val="single" w:sz="4" w:space="0" w:color="auto"/>
                  </w:tcBorders>
                  <w:vAlign w:val="center"/>
                </w:tcPr>
                <w:p w14:paraId="7C168432" w14:textId="77777777"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06DA7033" w14:textId="4FABB91A"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050EF5B9" w14:textId="77777777" w:rsidR="000A1974" w:rsidRPr="00951B32" w:rsidRDefault="000A1974" w:rsidP="000A1974">
                  <w:pPr>
                    <w:rPr>
                      <w:rFonts w:ascii="Times New Roman" w:hAnsi="Times New Roman"/>
                      <w:sz w:val="18"/>
                      <w:szCs w:val="18"/>
                    </w:rPr>
                  </w:pPr>
                </w:p>
              </w:tc>
            </w:tr>
            <w:tr w:rsidR="000A1974" w:rsidRPr="009C182A" w14:paraId="465D54C2"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A2CA556" w14:textId="77777777"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2DCFBA25" w14:textId="09E90632" w:rsidR="000A1974" w:rsidRPr="00951B32" w:rsidRDefault="000A1974" w:rsidP="000A1974">
                  <w:pPr>
                    <w:rPr>
                      <w:rFonts w:ascii="Times New Roman" w:eastAsia="Calibri" w:hAnsi="Times New Roman"/>
                      <w:sz w:val="18"/>
                      <w:szCs w:val="18"/>
                    </w:rPr>
                  </w:pPr>
                  <w:r w:rsidRPr="00951B32">
                    <w:rPr>
                      <w:rFonts w:ascii="Times New Roman" w:hAnsi="Times New Roman"/>
                      <w:sz w:val="18"/>
                      <w:szCs w:val="18"/>
                    </w:rPr>
                    <w:t>044-461-26-52</w:t>
                  </w:r>
                </w:p>
              </w:tc>
              <w:tc>
                <w:tcPr>
                  <w:tcW w:w="2100" w:type="dxa"/>
                  <w:tcBorders>
                    <w:top w:val="single" w:sz="4" w:space="0" w:color="auto"/>
                    <w:left w:val="single" w:sz="4" w:space="0" w:color="auto"/>
                    <w:bottom w:val="single" w:sz="4" w:space="0" w:color="auto"/>
                    <w:right w:val="single" w:sz="4" w:space="0" w:color="auto"/>
                  </w:tcBorders>
                  <w:vAlign w:val="center"/>
                </w:tcPr>
                <w:p w14:paraId="1524F87B" w14:textId="77777777" w:rsidR="000A1974" w:rsidRPr="00951B32" w:rsidRDefault="000A1974" w:rsidP="000A1974">
                  <w:pPr>
                    <w:rPr>
                      <w:rFonts w:ascii="Times New Roman" w:hAnsi="Times New Roman"/>
                      <w:sz w:val="18"/>
                      <w:szCs w:val="18"/>
                    </w:rPr>
                  </w:pPr>
                </w:p>
              </w:tc>
            </w:tr>
            <w:tr w:rsidR="000A1974" w:rsidRPr="009C182A" w14:paraId="675E6253"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05323911" w14:textId="4E6545B9" w:rsidR="000A1974" w:rsidRPr="00951B32" w:rsidRDefault="000A1974" w:rsidP="000A1974">
                  <w:pPr>
                    <w:rPr>
                      <w:rFonts w:ascii="Times New Roman" w:eastAsia="Calibri" w:hAnsi="Times New Roman"/>
                      <w:sz w:val="18"/>
                      <w:szCs w:val="18"/>
                    </w:rPr>
                  </w:pPr>
                  <w:r>
                    <w:rPr>
                      <w:rFonts w:ascii="Times New Roman" w:eastAsia="Calibri" w:hAnsi="Times New Roman"/>
                      <w:sz w:val="18"/>
                      <w:szCs w:val="18"/>
                    </w:rPr>
                    <w:lastRenderedPageBreak/>
                    <w:t>Номер факсу</w:t>
                  </w:r>
                </w:p>
              </w:tc>
              <w:tc>
                <w:tcPr>
                  <w:tcW w:w="3307" w:type="dxa"/>
                  <w:tcBorders>
                    <w:top w:val="single" w:sz="4" w:space="0" w:color="auto"/>
                    <w:left w:val="single" w:sz="4" w:space="0" w:color="auto"/>
                    <w:bottom w:val="single" w:sz="4" w:space="0" w:color="auto"/>
                    <w:right w:val="single" w:sz="4" w:space="0" w:color="auto"/>
                  </w:tcBorders>
                  <w:vAlign w:val="center"/>
                </w:tcPr>
                <w:p w14:paraId="72C3E357" w14:textId="77777777" w:rsidR="000A1974" w:rsidRPr="00951B32" w:rsidDel="00AC1145" w:rsidRDefault="000A1974" w:rsidP="000A1974">
                  <w:pPr>
                    <w:rPr>
                      <w:rFonts w:ascii="Times New Roman" w:hAnsi="Times New Roman"/>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5FF57A36" w14:textId="77777777" w:rsidR="000A1974" w:rsidRPr="00951B32" w:rsidRDefault="000A1974" w:rsidP="000A1974">
                  <w:pPr>
                    <w:rPr>
                      <w:rFonts w:ascii="Times New Roman" w:hAnsi="Times New Roman"/>
                      <w:sz w:val="18"/>
                      <w:szCs w:val="18"/>
                    </w:rPr>
                  </w:pPr>
                </w:p>
              </w:tc>
            </w:tr>
            <w:tr w:rsidR="000A1974" w:rsidRPr="009C182A" w14:paraId="7781F129" w14:textId="77777777" w:rsidTr="00B77EB3">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05897AA9" w14:textId="77777777" w:rsidR="000A1974" w:rsidRPr="00951B32" w:rsidRDefault="000A1974" w:rsidP="000A1974">
                  <w:pPr>
                    <w:rPr>
                      <w:rFonts w:ascii="Times New Roman" w:eastAsia="Calibri" w:hAnsi="Times New Roman"/>
                      <w:sz w:val="18"/>
                      <w:szCs w:val="18"/>
                    </w:rPr>
                  </w:pPr>
                  <w:r w:rsidRPr="00951B32">
                    <w:rPr>
                      <w:rFonts w:ascii="Times New Roman" w:eastAsia="Calibri" w:hAnsi="Times New Roman"/>
                      <w:sz w:val="18"/>
                      <w:szCs w:val="18"/>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06335341" w14:textId="4B9F6748" w:rsidR="000A1974" w:rsidRPr="00951B32" w:rsidRDefault="00583C5C" w:rsidP="000A1974">
                  <w:pPr>
                    <w:rPr>
                      <w:rFonts w:ascii="Times New Roman" w:eastAsia="Calibri" w:hAnsi="Times New Roman"/>
                      <w:sz w:val="18"/>
                      <w:szCs w:val="18"/>
                    </w:rPr>
                  </w:pPr>
                  <w:hyperlink r:id="rId12" w:history="1">
                    <w:r w:rsidR="000A1974" w:rsidRPr="00951B32">
                      <w:rPr>
                        <w:rFonts w:ascii="Times New Roman" w:eastAsia="Calibri" w:hAnsi="Times New Roman"/>
                        <w:sz w:val="18"/>
                        <w:szCs w:val="18"/>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14:paraId="7A0D9E61" w14:textId="77777777" w:rsidR="000A1974" w:rsidRPr="00951B32" w:rsidRDefault="000A1974" w:rsidP="000A1974">
                  <w:pPr>
                    <w:rPr>
                      <w:rFonts w:ascii="Times New Roman" w:hAnsi="Times New Roman"/>
                      <w:sz w:val="18"/>
                      <w:szCs w:val="18"/>
                    </w:rPr>
                  </w:pPr>
                </w:p>
              </w:tc>
            </w:tr>
          </w:tbl>
          <w:p w14:paraId="4F0DB0E6" w14:textId="77777777" w:rsidR="00DA08CB" w:rsidRPr="00DD6118" w:rsidRDefault="00DA08CB" w:rsidP="00B77EB3">
            <w:pPr>
              <w:rPr>
                <w:rFonts w:ascii="Times New Roman" w:hAnsi="Times New Roman"/>
                <w:sz w:val="24"/>
                <w:szCs w:val="24"/>
              </w:rPr>
            </w:pPr>
          </w:p>
        </w:tc>
        <w:tc>
          <w:tcPr>
            <w:tcW w:w="7478" w:type="dxa"/>
          </w:tcPr>
          <w:p w14:paraId="5B483CE6" w14:textId="77777777" w:rsidR="00DA08CB" w:rsidRDefault="00DA08CB" w:rsidP="00B77EB3">
            <w:pPr>
              <w:rPr>
                <w:rFonts w:ascii="Times New Roman" w:hAnsi="Times New Roman"/>
                <w:sz w:val="24"/>
                <w:szCs w:val="24"/>
                <w:lang w:val="en-GB"/>
              </w:rPr>
            </w:pPr>
            <w:r w:rsidRPr="00DD6118">
              <w:rPr>
                <w:rFonts w:ascii="Times New Roman" w:hAnsi="Times New Roman"/>
                <w:sz w:val="24"/>
                <w:szCs w:val="24"/>
                <w:lang w:val="en-GB"/>
              </w:rPr>
              <w:lastRenderedPageBreak/>
              <w:t>12.4. The authorized representatives of the Operator and the Client appointed to provide the performance of the Agreement, shall be:</w:t>
            </w:r>
          </w:p>
          <w:p w14:paraId="7D55191F" w14:textId="77777777" w:rsidR="00DA08CB" w:rsidRPr="00DD6118" w:rsidRDefault="00DA08CB" w:rsidP="00B77EB3">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DA08CB" w:rsidRPr="00A21B9F" w14:paraId="7D3B6702" w14:textId="77777777" w:rsidTr="00B77EB3">
              <w:trPr>
                <w:trHeight w:val="181"/>
              </w:trPr>
              <w:tc>
                <w:tcPr>
                  <w:tcW w:w="1767" w:type="dxa"/>
                </w:tcPr>
                <w:p w14:paraId="44B1A4BC" w14:textId="77777777" w:rsidR="00DA08CB" w:rsidRPr="00A21B9F" w:rsidRDefault="00DA08CB" w:rsidP="00B77EB3">
                  <w:pPr>
                    <w:ind w:left="-187" w:firstLine="187"/>
                    <w:rPr>
                      <w:rFonts w:ascii="Times New Roman" w:eastAsia="Calibri" w:hAnsi="Times New Roman"/>
                      <w:b/>
                    </w:rPr>
                  </w:pPr>
                  <w:r w:rsidRPr="00A21B9F">
                    <w:rPr>
                      <w:rFonts w:ascii="Times New Roman" w:eastAsia="Calibri" w:hAnsi="Times New Roman"/>
                      <w:b/>
                    </w:rPr>
                    <w:br w:type="page"/>
                  </w:r>
                </w:p>
              </w:tc>
              <w:tc>
                <w:tcPr>
                  <w:tcW w:w="2819" w:type="dxa"/>
                </w:tcPr>
                <w:p w14:paraId="6E099E7B" w14:textId="77777777" w:rsidR="00DA08CB" w:rsidRPr="00A21B9F" w:rsidRDefault="00DA08CB" w:rsidP="00B77EB3">
                  <w:pPr>
                    <w:ind w:left="-187" w:firstLine="187"/>
                    <w:jc w:val="center"/>
                    <w:rPr>
                      <w:rFonts w:ascii="Times New Roman" w:eastAsia="Calibri" w:hAnsi="Times New Roman"/>
                      <w:b/>
                    </w:rPr>
                  </w:pPr>
                  <w:r w:rsidRPr="00A21B9F">
                    <w:rPr>
                      <w:rFonts w:ascii="Times New Roman" w:eastAsia="Calibri" w:hAnsi="Times New Roman"/>
                      <w:b/>
                    </w:rPr>
                    <w:t>Operator</w:t>
                  </w:r>
                </w:p>
              </w:tc>
              <w:tc>
                <w:tcPr>
                  <w:tcW w:w="2560" w:type="dxa"/>
                </w:tcPr>
                <w:p w14:paraId="0211BAE4" w14:textId="77777777" w:rsidR="00DA08CB" w:rsidRPr="00A21B9F" w:rsidRDefault="00DA08CB" w:rsidP="00B77EB3">
                  <w:pPr>
                    <w:ind w:left="-187" w:firstLine="187"/>
                    <w:jc w:val="center"/>
                    <w:rPr>
                      <w:rFonts w:ascii="Times New Roman" w:eastAsia="Calibri" w:hAnsi="Times New Roman"/>
                      <w:b/>
                    </w:rPr>
                  </w:pPr>
                  <w:r w:rsidRPr="00A21B9F">
                    <w:rPr>
                      <w:rFonts w:ascii="Times New Roman" w:eastAsia="Calibri" w:hAnsi="Times New Roman"/>
                      <w:b/>
                    </w:rPr>
                    <w:t>Client</w:t>
                  </w:r>
                </w:p>
              </w:tc>
            </w:tr>
            <w:tr w:rsidR="000A1974" w:rsidRPr="009C182A" w14:paraId="3F9C54E4" w14:textId="77777777" w:rsidTr="00B77EB3">
              <w:trPr>
                <w:trHeight w:val="21"/>
              </w:trPr>
              <w:tc>
                <w:tcPr>
                  <w:tcW w:w="1767" w:type="dxa"/>
                  <w:vAlign w:val="center"/>
                </w:tcPr>
                <w:p w14:paraId="6AEBC20B"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14:paraId="71801CC0" w14:textId="39FA2F5A" w:rsidR="000A1974" w:rsidRPr="00A21B9F" w:rsidRDefault="000A1974" w:rsidP="000A1974">
                  <w:pPr>
                    <w:rPr>
                      <w:rFonts w:ascii="Times New Roman" w:eastAsia="Calibri" w:hAnsi="Times New Roman"/>
                      <w:sz w:val="18"/>
                      <w:szCs w:val="18"/>
                    </w:rPr>
                  </w:pPr>
                  <w:r>
                    <w:rPr>
                      <w:rFonts w:ascii="Times New Roman" w:eastAsia="Calibri" w:hAnsi="Times New Roman"/>
                      <w:sz w:val="18"/>
                      <w:szCs w:val="18"/>
                    </w:rPr>
                    <w:t>Martynyuk Nataliya</w:t>
                  </w:r>
                </w:p>
              </w:tc>
              <w:tc>
                <w:tcPr>
                  <w:tcW w:w="2560" w:type="dxa"/>
                  <w:vAlign w:val="center"/>
                </w:tcPr>
                <w:p w14:paraId="5ADBDC39"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6B4E1057" w14:textId="77777777" w:rsidTr="00B77EB3">
              <w:trPr>
                <w:trHeight w:val="21"/>
              </w:trPr>
              <w:tc>
                <w:tcPr>
                  <w:tcW w:w="1767" w:type="dxa"/>
                  <w:vAlign w:val="center"/>
                </w:tcPr>
                <w:p w14:paraId="6B719507"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7F6F2473" w14:textId="4DF76A6F" w:rsidR="000A1974" w:rsidRPr="00A21B9F" w:rsidRDefault="000A1974" w:rsidP="000A1974">
                  <w:pPr>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65D65A2B"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789B8ACD" w14:textId="77777777" w:rsidTr="00B77EB3">
              <w:trPr>
                <w:trHeight w:val="21"/>
              </w:trPr>
              <w:tc>
                <w:tcPr>
                  <w:tcW w:w="1767" w:type="dxa"/>
                  <w:vAlign w:val="center"/>
                </w:tcPr>
                <w:p w14:paraId="2CD5C8F3"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208AE91F" w14:textId="27BAFCE4" w:rsidR="000A1974" w:rsidRPr="00A21B9F" w:rsidRDefault="000A1974" w:rsidP="000A1974">
                  <w:pPr>
                    <w:rPr>
                      <w:rFonts w:ascii="Times New Roman" w:eastAsia="Calibri" w:hAnsi="Times New Roman"/>
                      <w:sz w:val="18"/>
                      <w:szCs w:val="18"/>
                    </w:rPr>
                  </w:pPr>
                  <w:r w:rsidRPr="00A21B9F">
                    <w:rPr>
                      <w:rFonts w:ascii="Times New Roman" w:eastAsia="Calibri" w:hAnsi="Times New Roman"/>
                      <w:sz w:val="18"/>
                      <w:szCs w:val="18"/>
                    </w:rPr>
                    <w:t>044-461-2</w:t>
                  </w:r>
                  <w:r>
                    <w:rPr>
                      <w:rFonts w:ascii="Times New Roman" w:eastAsia="Calibri" w:hAnsi="Times New Roman"/>
                      <w:sz w:val="18"/>
                      <w:szCs w:val="18"/>
                    </w:rPr>
                    <w:t>3</w:t>
                  </w:r>
                  <w:r w:rsidRPr="00A21B9F">
                    <w:rPr>
                      <w:rFonts w:ascii="Times New Roman" w:eastAsia="Calibri" w:hAnsi="Times New Roman"/>
                      <w:sz w:val="18"/>
                      <w:szCs w:val="18"/>
                    </w:rPr>
                    <w:t>-</w:t>
                  </w:r>
                  <w:r>
                    <w:rPr>
                      <w:rFonts w:ascii="Times New Roman" w:eastAsia="Calibri" w:hAnsi="Times New Roman"/>
                      <w:sz w:val="18"/>
                      <w:szCs w:val="18"/>
                    </w:rPr>
                    <w:t>62</w:t>
                  </w:r>
                </w:p>
              </w:tc>
              <w:tc>
                <w:tcPr>
                  <w:tcW w:w="2560" w:type="dxa"/>
                  <w:vAlign w:val="center"/>
                </w:tcPr>
                <w:p w14:paraId="0C1E11BF"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4E376765" w14:textId="77777777" w:rsidTr="00B77EB3">
              <w:trPr>
                <w:trHeight w:val="21"/>
              </w:trPr>
              <w:tc>
                <w:tcPr>
                  <w:tcW w:w="1767" w:type="dxa"/>
                  <w:vAlign w:val="center"/>
                </w:tcPr>
                <w:p w14:paraId="77DF3E4A" w14:textId="081162DF" w:rsidR="000A1974" w:rsidRPr="00E8689C" w:rsidRDefault="000A1974" w:rsidP="000A1974">
                  <w:pPr>
                    <w:ind w:left="-187" w:firstLine="187"/>
                    <w:rPr>
                      <w:rFonts w:ascii="Times New Roman" w:eastAsia="Calibri" w:hAnsi="Times New Roman"/>
                      <w:sz w:val="18"/>
                      <w:szCs w:val="18"/>
                      <w:lang w:val="en-US"/>
                    </w:rPr>
                  </w:pPr>
                  <w:r>
                    <w:rPr>
                      <w:rFonts w:ascii="Times New Roman" w:eastAsia="Calibri" w:hAnsi="Times New Roman"/>
                      <w:sz w:val="18"/>
                      <w:szCs w:val="18"/>
                      <w:lang w:val="en-US"/>
                    </w:rPr>
                    <w:t>Fax number</w:t>
                  </w:r>
                </w:p>
              </w:tc>
              <w:tc>
                <w:tcPr>
                  <w:tcW w:w="2819" w:type="dxa"/>
                  <w:vAlign w:val="center"/>
                </w:tcPr>
                <w:p w14:paraId="4A65A3AE" w14:textId="77777777" w:rsidR="000A1974" w:rsidRPr="00A21B9F" w:rsidRDefault="000A1974" w:rsidP="000A1974">
                  <w:pPr>
                    <w:ind w:left="-187" w:firstLine="187"/>
                    <w:rPr>
                      <w:rFonts w:ascii="Times New Roman" w:eastAsia="Calibri" w:hAnsi="Times New Roman"/>
                      <w:sz w:val="18"/>
                      <w:szCs w:val="18"/>
                    </w:rPr>
                  </w:pPr>
                </w:p>
              </w:tc>
              <w:tc>
                <w:tcPr>
                  <w:tcW w:w="2560" w:type="dxa"/>
                  <w:vAlign w:val="center"/>
                </w:tcPr>
                <w:p w14:paraId="38451B5C"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11948814" w14:textId="77777777" w:rsidTr="00B77EB3">
              <w:trPr>
                <w:trHeight w:val="21"/>
              </w:trPr>
              <w:tc>
                <w:tcPr>
                  <w:tcW w:w="1767" w:type="dxa"/>
                  <w:vAlign w:val="center"/>
                </w:tcPr>
                <w:p w14:paraId="0228C014"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705D7E6D" w14:textId="4B848521" w:rsidR="000A1974" w:rsidRPr="00A21B9F" w:rsidRDefault="000A1974" w:rsidP="000A1974">
                  <w:pPr>
                    <w:rPr>
                      <w:rFonts w:ascii="Times New Roman" w:eastAsia="Calibri" w:hAnsi="Times New Roman"/>
                      <w:sz w:val="18"/>
                      <w:szCs w:val="18"/>
                    </w:rPr>
                  </w:pPr>
                  <w:r>
                    <w:rPr>
                      <w:rFonts w:ascii="Times New Roman" w:eastAsia="Calibri" w:hAnsi="Times New Roman"/>
                      <w:sz w:val="18"/>
                      <w:szCs w:val="18"/>
                    </w:rPr>
                    <w:t>martynyuk-nm@utg.ua</w:t>
                  </w:r>
                </w:p>
              </w:tc>
              <w:tc>
                <w:tcPr>
                  <w:tcW w:w="2560" w:type="dxa"/>
                  <w:vAlign w:val="center"/>
                </w:tcPr>
                <w:p w14:paraId="4DC82086"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110BD28D" w14:textId="77777777" w:rsidTr="00B77EB3">
              <w:trPr>
                <w:trHeight w:val="21"/>
              </w:trPr>
              <w:tc>
                <w:tcPr>
                  <w:tcW w:w="1767" w:type="dxa"/>
                  <w:vAlign w:val="center"/>
                </w:tcPr>
                <w:p w14:paraId="0A35211D"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14:paraId="334411B4" w14:textId="35F415B6" w:rsidR="000A1974" w:rsidRPr="00A21B9F" w:rsidRDefault="000A1974" w:rsidP="000A1974">
                  <w:pPr>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14:paraId="5567FAC2"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4CC06B75" w14:textId="77777777" w:rsidTr="00B77EB3">
              <w:trPr>
                <w:trHeight w:val="84"/>
              </w:trPr>
              <w:tc>
                <w:tcPr>
                  <w:tcW w:w="1767" w:type="dxa"/>
                  <w:vAlign w:val="center"/>
                </w:tcPr>
                <w:p w14:paraId="0D99182F"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454175F3" w14:textId="6FF1AEF9" w:rsidR="000A1974" w:rsidRPr="00A21B9F" w:rsidRDefault="000A1974" w:rsidP="000A1974">
                  <w:pPr>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7B56D1ED"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3D717AFC" w14:textId="77777777" w:rsidTr="00B77EB3">
              <w:trPr>
                <w:trHeight w:val="21"/>
              </w:trPr>
              <w:tc>
                <w:tcPr>
                  <w:tcW w:w="1767" w:type="dxa"/>
                  <w:vAlign w:val="center"/>
                </w:tcPr>
                <w:p w14:paraId="0CE732CF"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1C94F7BB" w14:textId="25D267B7" w:rsidR="000A1974" w:rsidRPr="00A21B9F" w:rsidRDefault="000A1974" w:rsidP="000A1974">
                  <w:pPr>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14:paraId="19F0942E"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510C9670" w14:textId="77777777" w:rsidTr="00B77EB3">
              <w:trPr>
                <w:trHeight w:val="21"/>
              </w:trPr>
              <w:tc>
                <w:tcPr>
                  <w:tcW w:w="1767" w:type="dxa"/>
                  <w:vAlign w:val="center"/>
                </w:tcPr>
                <w:p w14:paraId="372FA51B" w14:textId="044E8939" w:rsidR="000A1974" w:rsidRPr="00E8689C" w:rsidRDefault="000A1974" w:rsidP="000A1974">
                  <w:pPr>
                    <w:ind w:left="-187" w:firstLine="187"/>
                    <w:rPr>
                      <w:rFonts w:ascii="Times New Roman" w:eastAsia="Calibri" w:hAnsi="Times New Roman"/>
                      <w:sz w:val="18"/>
                      <w:szCs w:val="18"/>
                      <w:lang w:val="en-US"/>
                    </w:rPr>
                  </w:pPr>
                  <w:r>
                    <w:rPr>
                      <w:rFonts w:ascii="Times New Roman" w:eastAsia="Calibri" w:hAnsi="Times New Roman"/>
                      <w:sz w:val="18"/>
                      <w:szCs w:val="18"/>
                      <w:lang w:val="en-US"/>
                    </w:rPr>
                    <w:lastRenderedPageBreak/>
                    <w:t>Fax number</w:t>
                  </w:r>
                </w:p>
              </w:tc>
              <w:tc>
                <w:tcPr>
                  <w:tcW w:w="2819" w:type="dxa"/>
                  <w:vAlign w:val="center"/>
                </w:tcPr>
                <w:p w14:paraId="39DDCD95" w14:textId="77777777" w:rsidR="000A1974" w:rsidRPr="00A21B9F" w:rsidRDefault="000A1974" w:rsidP="000A1974">
                  <w:pPr>
                    <w:ind w:left="-187" w:firstLine="187"/>
                    <w:rPr>
                      <w:rFonts w:ascii="Times New Roman" w:eastAsia="Calibri" w:hAnsi="Times New Roman"/>
                      <w:sz w:val="18"/>
                      <w:szCs w:val="18"/>
                    </w:rPr>
                  </w:pPr>
                </w:p>
              </w:tc>
              <w:tc>
                <w:tcPr>
                  <w:tcW w:w="2560" w:type="dxa"/>
                  <w:vAlign w:val="center"/>
                </w:tcPr>
                <w:p w14:paraId="0D249FA1"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r w:rsidR="000A1974" w:rsidRPr="009C182A" w14:paraId="2831A68B" w14:textId="77777777" w:rsidTr="00B77EB3">
              <w:trPr>
                <w:trHeight w:val="21"/>
              </w:trPr>
              <w:tc>
                <w:tcPr>
                  <w:tcW w:w="1767" w:type="dxa"/>
                  <w:vAlign w:val="center"/>
                </w:tcPr>
                <w:p w14:paraId="4587D9F5" w14:textId="77777777" w:rsidR="000A1974" w:rsidRPr="00A21B9F" w:rsidRDefault="000A1974" w:rsidP="000A1974">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07C15FA1" w14:textId="13E1A8A1" w:rsidR="000A1974" w:rsidRPr="00A21B9F" w:rsidRDefault="00583C5C" w:rsidP="000A1974">
                  <w:pPr>
                    <w:rPr>
                      <w:rFonts w:ascii="Times New Roman" w:eastAsia="Calibri" w:hAnsi="Times New Roman"/>
                      <w:sz w:val="18"/>
                      <w:szCs w:val="18"/>
                    </w:rPr>
                  </w:pPr>
                  <w:hyperlink r:id="rId13" w:history="1">
                    <w:r w:rsidR="000A1974" w:rsidRPr="00A21B9F">
                      <w:rPr>
                        <w:rFonts w:ascii="Times New Roman" w:eastAsia="Calibri" w:hAnsi="Times New Roman"/>
                        <w:sz w:val="18"/>
                        <w:szCs w:val="18"/>
                      </w:rPr>
                      <w:t>levandovskaya-en@utg.ua</w:t>
                    </w:r>
                  </w:hyperlink>
                </w:p>
              </w:tc>
              <w:tc>
                <w:tcPr>
                  <w:tcW w:w="2560" w:type="dxa"/>
                  <w:vAlign w:val="center"/>
                </w:tcPr>
                <w:p w14:paraId="207E4BE0" w14:textId="77777777" w:rsidR="000A1974" w:rsidRPr="00A21B9F" w:rsidRDefault="000A1974" w:rsidP="000A1974">
                  <w:pPr>
                    <w:pStyle w:val="af1"/>
                    <w:adjustRightInd w:val="0"/>
                    <w:spacing w:line="240" w:lineRule="atLeast"/>
                    <w:ind w:left="-187" w:firstLine="187"/>
                    <w:rPr>
                      <w:rFonts w:ascii="Times New Roman" w:eastAsia="Calibri" w:hAnsi="Times New Roman"/>
                      <w:sz w:val="18"/>
                      <w:szCs w:val="18"/>
                    </w:rPr>
                  </w:pPr>
                </w:p>
              </w:tc>
            </w:tr>
          </w:tbl>
          <w:p w14:paraId="13CEF7FE" w14:textId="77777777" w:rsidR="00DA08CB" w:rsidRPr="00DD6118" w:rsidRDefault="00DA08CB" w:rsidP="00B77EB3">
            <w:pPr>
              <w:rPr>
                <w:rFonts w:ascii="Times New Roman" w:hAnsi="Times New Roman"/>
                <w:sz w:val="24"/>
                <w:szCs w:val="24"/>
                <w:lang w:val="en-GB"/>
              </w:rPr>
            </w:pPr>
          </w:p>
        </w:tc>
      </w:tr>
      <w:tr w:rsidR="00DA08CB" w:rsidRPr="00DD6118" w14:paraId="21C3B13E" w14:textId="77777777" w:rsidTr="00B77EB3">
        <w:tc>
          <w:tcPr>
            <w:tcW w:w="7650" w:type="dxa"/>
          </w:tcPr>
          <w:p w14:paraId="29DA2CBE" w14:textId="77777777" w:rsidR="00DA08CB" w:rsidRDefault="00DA08CB" w:rsidP="00B77EB3">
            <w:pPr>
              <w:rPr>
                <w:rFonts w:ascii="Times New Roman" w:hAnsi="Times New Roman"/>
                <w:sz w:val="24"/>
                <w:szCs w:val="24"/>
              </w:rPr>
            </w:pPr>
          </w:p>
          <w:p w14:paraId="31F32D85" w14:textId="3ABD4320" w:rsidR="00DA08CB" w:rsidRDefault="00DA08CB" w:rsidP="00B77EB3">
            <w:pPr>
              <w:rPr>
                <w:rFonts w:ascii="Times New Roman" w:hAnsi="Times New Roman"/>
                <w:sz w:val="24"/>
                <w:szCs w:val="24"/>
              </w:rPr>
            </w:pPr>
            <w:r w:rsidRPr="00DD6118">
              <w:rPr>
                <w:rFonts w:ascii="Times New Roman" w:hAnsi="Times New Roman"/>
                <w:sz w:val="24"/>
                <w:szCs w:val="24"/>
              </w:rPr>
              <w:t>12.5. Контактна інформація</w:t>
            </w:r>
            <w:r w:rsidR="00AC1145">
              <w:rPr>
                <w:rFonts w:ascii="Times New Roman" w:hAnsi="Times New Roman"/>
                <w:sz w:val="24"/>
                <w:szCs w:val="24"/>
              </w:rPr>
              <w:t xml:space="preserve"> </w:t>
            </w:r>
            <w:r w:rsidR="00AC1145" w:rsidRPr="00EC7137">
              <w:rPr>
                <w:rFonts w:ascii="Times New Roman" w:hAnsi="Times New Roman"/>
                <w:sz w:val="24"/>
                <w:szCs w:val="24"/>
              </w:rPr>
              <w:t>диспетчерського центру</w:t>
            </w:r>
            <w:r w:rsidRPr="00DD6118">
              <w:rPr>
                <w:rFonts w:ascii="Times New Roman" w:hAnsi="Times New Roman"/>
                <w:sz w:val="24"/>
                <w:szCs w:val="24"/>
              </w:rPr>
              <w:t xml:space="preserve"> Оператора:</w:t>
            </w:r>
          </w:p>
          <w:p w14:paraId="59261F81" w14:textId="77777777" w:rsidR="00DA08CB" w:rsidRPr="00DD6118" w:rsidRDefault="00DA08CB" w:rsidP="00B77EB3">
            <w:pPr>
              <w:rPr>
                <w:rFonts w:ascii="Times New Roman" w:hAnsi="Times New Roman"/>
                <w:sz w:val="24"/>
                <w:szCs w:val="24"/>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1699"/>
              <w:gridCol w:w="2268"/>
              <w:gridCol w:w="1278"/>
            </w:tblGrid>
            <w:tr w:rsidR="000A1974" w:rsidRPr="00C450B0" w14:paraId="555344E9" w14:textId="77777777" w:rsidTr="006C7F2F">
              <w:trPr>
                <w:trHeight w:val="242"/>
              </w:trPr>
              <w:tc>
                <w:tcPr>
                  <w:tcW w:w="2047" w:type="dxa"/>
                  <w:tcBorders>
                    <w:top w:val="single" w:sz="4" w:space="0" w:color="auto"/>
                    <w:left w:val="single" w:sz="4" w:space="0" w:color="auto"/>
                    <w:bottom w:val="single" w:sz="4" w:space="0" w:color="auto"/>
                    <w:right w:val="single" w:sz="4" w:space="0" w:color="auto"/>
                  </w:tcBorders>
                </w:tcPr>
                <w:p w14:paraId="481992ED" w14:textId="77777777" w:rsidR="000A1974" w:rsidRPr="00A21B9F" w:rsidRDefault="000A1974" w:rsidP="000A1974">
                  <w:pPr>
                    <w:jc w:val="center"/>
                    <w:rPr>
                      <w:rFonts w:ascii="Times New Roman" w:hAnsi="Times New Roman"/>
                      <w:b/>
                    </w:rPr>
                  </w:pPr>
                  <w:r w:rsidRPr="00A21B9F">
                    <w:rPr>
                      <w:rFonts w:ascii="Times New Roman" w:hAnsi="Times New Roman"/>
                      <w:b/>
                    </w:rPr>
                    <w:t>Адреса</w:t>
                  </w:r>
                </w:p>
              </w:tc>
              <w:tc>
                <w:tcPr>
                  <w:tcW w:w="1699" w:type="dxa"/>
                  <w:tcBorders>
                    <w:top w:val="single" w:sz="4" w:space="0" w:color="auto"/>
                    <w:left w:val="single" w:sz="4" w:space="0" w:color="auto"/>
                    <w:bottom w:val="single" w:sz="4" w:space="0" w:color="auto"/>
                    <w:right w:val="single" w:sz="4" w:space="0" w:color="auto"/>
                  </w:tcBorders>
                </w:tcPr>
                <w:p w14:paraId="1826688A" w14:textId="77777777" w:rsidR="000A1974" w:rsidRPr="00A21B9F" w:rsidRDefault="000A1974" w:rsidP="000A1974">
                  <w:pPr>
                    <w:jc w:val="center"/>
                    <w:rPr>
                      <w:rFonts w:ascii="Times New Roman" w:hAnsi="Times New Roman"/>
                      <w:b/>
                    </w:rPr>
                  </w:pPr>
                  <w:r w:rsidRPr="00A21B9F">
                    <w:rPr>
                      <w:rFonts w:ascii="Times New Roman" w:hAnsi="Times New Roman"/>
                      <w:b/>
                    </w:rPr>
                    <w:t>Номер тел</w:t>
                  </w:r>
                  <w:r>
                    <w:rPr>
                      <w:rFonts w:ascii="Times New Roman" w:hAnsi="Times New Roman"/>
                      <w:b/>
                    </w:rPr>
                    <w:t>ефону</w:t>
                  </w:r>
                </w:p>
              </w:tc>
              <w:tc>
                <w:tcPr>
                  <w:tcW w:w="2268" w:type="dxa"/>
                  <w:tcBorders>
                    <w:top w:val="single" w:sz="4" w:space="0" w:color="auto"/>
                    <w:left w:val="single" w:sz="4" w:space="0" w:color="auto"/>
                    <w:bottom w:val="single" w:sz="4" w:space="0" w:color="auto"/>
                    <w:right w:val="single" w:sz="4" w:space="0" w:color="auto"/>
                  </w:tcBorders>
                </w:tcPr>
                <w:p w14:paraId="148532D4" w14:textId="77777777" w:rsidR="000A1974" w:rsidRPr="00A21B9F" w:rsidRDefault="000A1974" w:rsidP="000A1974">
                  <w:pPr>
                    <w:jc w:val="center"/>
                    <w:rPr>
                      <w:rFonts w:ascii="Times New Roman" w:hAnsi="Times New Roman"/>
                      <w:b/>
                    </w:rPr>
                  </w:pPr>
                  <w:r w:rsidRPr="00A21B9F">
                    <w:rPr>
                      <w:rFonts w:ascii="Times New Roman" w:hAnsi="Times New Roman"/>
                      <w:b/>
                    </w:rPr>
                    <w:t>Електронна пошта</w:t>
                  </w:r>
                </w:p>
              </w:tc>
              <w:tc>
                <w:tcPr>
                  <w:tcW w:w="1278" w:type="dxa"/>
                  <w:tcBorders>
                    <w:top w:val="single" w:sz="4" w:space="0" w:color="auto"/>
                    <w:left w:val="single" w:sz="4" w:space="0" w:color="auto"/>
                    <w:bottom w:val="single" w:sz="4" w:space="0" w:color="auto"/>
                    <w:right w:val="single" w:sz="4" w:space="0" w:color="auto"/>
                  </w:tcBorders>
                </w:tcPr>
                <w:p w14:paraId="54FBA770" w14:textId="77777777" w:rsidR="000A1974" w:rsidRPr="00A21B9F" w:rsidRDefault="000A1974" w:rsidP="000A1974">
                  <w:pPr>
                    <w:jc w:val="center"/>
                    <w:rPr>
                      <w:rFonts w:ascii="Times New Roman" w:hAnsi="Times New Roman"/>
                      <w:b/>
                    </w:rPr>
                  </w:pPr>
                  <w:r w:rsidRPr="009A5FB0">
                    <w:rPr>
                      <w:rFonts w:ascii="Times New Roman" w:hAnsi="Times New Roman"/>
                      <w:b/>
                    </w:rPr>
                    <w:t>Номер факсу</w:t>
                  </w:r>
                </w:p>
              </w:tc>
            </w:tr>
            <w:tr w:rsidR="000A1974" w:rsidRPr="00D43352" w14:paraId="1C5C38C8" w14:textId="77777777" w:rsidTr="006C7F2F">
              <w:trPr>
                <w:trHeight w:val="2039"/>
              </w:trPr>
              <w:tc>
                <w:tcPr>
                  <w:tcW w:w="2047" w:type="dxa"/>
                  <w:tcBorders>
                    <w:top w:val="single" w:sz="4" w:space="0" w:color="auto"/>
                    <w:left w:val="single" w:sz="4" w:space="0" w:color="auto"/>
                    <w:bottom w:val="single" w:sz="4" w:space="0" w:color="auto"/>
                    <w:right w:val="single" w:sz="4" w:space="0" w:color="auto"/>
                  </w:tcBorders>
                </w:tcPr>
                <w:p w14:paraId="76877496" w14:textId="77777777" w:rsidR="000A1974" w:rsidRDefault="000A1974" w:rsidP="000A1974">
                  <w:pPr>
                    <w:rPr>
                      <w:rFonts w:ascii="Times New Roman" w:eastAsia="Calibri" w:hAnsi="Times New Roman"/>
                    </w:rPr>
                  </w:pPr>
                </w:p>
                <w:p w14:paraId="45908572" w14:textId="77777777" w:rsidR="000A1974" w:rsidRDefault="000A1974" w:rsidP="000A1974">
                  <w:pPr>
                    <w:rPr>
                      <w:rFonts w:ascii="Times New Roman" w:eastAsia="Calibri" w:hAnsi="Times New Roman"/>
                    </w:rPr>
                  </w:pPr>
                </w:p>
                <w:p w14:paraId="545C3011" w14:textId="77777777" w:rsidR="000A1974" w:rsidRDefault="000A1974" w:rsidP="000A1974">
                  <w:pPr>
                    <w:rPr>
                      <w:rFonts w:ascii="Times New Roman" w:eastAsia="Calibri" w:hAnsi="Times New Roman"/>
                    </w:rPr>
                  </w:pPr>
                </w:p>
                <w:p w14:paraId="6FACEB38" w14:textId="77777777" w:rsidR="000A1974" w:rsidRPr="003D3753" w:rsidRDefault="000A1974" w:rsidP="000A1974">
                  <w:pPr>
                    <w:rPr>
                      <w:rFonts w:ascii="Times New Roman" w:eastAsia="Calibri" w:hAnsi="Times New Roman"/>
                    </w:rPr>
                  </w:pPr>
                  <w:r w:rsidRPr="00951B32">
                    <w:rPr>
                      <w:rFonts w:ascii="Times New Roman" w:eastAsia="Calibri" w:hAnsi="Times New Roman"/>
                    </w:rPr>
                    <w:t>01021,</w:t>
                  </w:r>
                  <w:r w:rsidRPr="000E16F3">
                    <w:rPr>
                      <w:rFonts w:ascii="Times New Roman" w:eastAsia="Calibri" w:hAnsi="Times New Roman"/>
                      <w:lang w:val="ru-RU"/>
                    </w:rPr>
                    <w:t xml:space="preserve"> </w:t>
                  </w:r>
                  <w:r w:rsidRPr="00951B32">
                    <w:rPr>
                      <w:rFonts w:ascii="Times New Roman" w:eastAsia="Calibri" w:hAnsi="Times New Roman"/>
                    </w:rPr>
                    <w:t>м. Київ,</w:t>
                  </w:r>
                  <w:r>
                    <w:rPr>
                      <w:rFonts w:ascii="Times New Roman" w:eastAsia="Calibri" w:hAnsi="Times New Roman"/>
                    </w:rPr>
                    <w:br/>
                  </w:r>
                  <w:r w:rsidRPr="00951B32">
                    <w:rPr>
                      <w:rFonts w:ascii="Times New Roman" w:eastAsia="Calibri" w:hAnsi="Times New Roman"/>
                    </w:rPr>
                    <w:t>Кловський узвіз, 9/1</w:t>
                  </w:r>
                </w:p>
              </w:tc>
              <w:tc>
                <w:tcPr>
                  <w:tcW w:w="1699" w:type="dxa"/>
                  <w:tcBorders>
                    <w:top w:val="single" w:sz="4" w:space="0" w:color="auto"/>
                    <w:left w:val="single" w:sz="4" w:space="0" w:color="auto"/>
                    <w:bottom w:val="single" w:sz="4" w:space="0" w:color="auto"/>
                    <w:right w:val="single" w:sz="4" w:space="0" w:color="auto"/>
                  </w:tcBorders>
                </w:tcPr>
                <w:p w14:paraId="57C8A486" w14:textId="77777777" w:rsidR="000A1974" w:rsidRPr="009C0693" w:rsidRDefault="000A1974" w:rsidP="000A1974">
                  <w:pPr>
                    <w:jc w:val="center"/>
                    <w:rPr>
                      <w:rFonts w:ascii="Times New Roman" w:hAnsi="Times New Roman"/>
                      <w:sz w:val="18"/>
                      <w:szCs w:val="18"/>
                    </w:rPr>
                  </w:pPr>
                  <w:r w:rsidRPr="00C450B0">
                    <w:rPr>
                      <w:rFonts w:ascii="Times New Roman" w:hAnsi="Times New Roman"/>
                      <w:sz w:val="18"/>
                      <w:szCs w:val="18"/>
                    </w:rPr>
                    <w:t>044-299-73-20</w:t>
                  </w:r>
                  <w:r>
                    <w:rPr>
                      <w:rFonts w:ascii="Times New Roman" w:hAnsi="Times New Roman"/>
                      <w:sz w:val="18"/>
                      <w:szCs w:val="18"/>
                    </w:rPr>
                    <w:br/>
                  </w:r>
                  <w:r w:rsidRPr="00C450B0">
                    <w:rPr>
                      <w:rFonts w:ascii="Times New Roman" w:hAnsi="Times New Roman"/>
                      <w:sz w:val="18"/>
                      <w:szCs w:val="18"/>
                    </w:rPr>
                    <w:t>044-299-73-31</w:t>
                  </w:r>
                </w:p>
                <w:p w14:paraId="475C9926" w14:textId="77777777" w:rsidR="000A1974" w:rsidRPr="000E16F3" w:rsidRDefault="000A1974" w:rsidP="000A1974">
                  <w:pPr>
                    <w:jc w:val="center"/>
                    <w:rPr>
                      <w:rFonts w:ascii="Times New Roman" w:hAnsi="Times New Roman"/>
                      <w:sz w:val="18"/>
                      <w:szCs w:val="18"/>
                      <w:lang w:val="ru-RU"/>
                    </w:rPr>
                  </w:pPr>
                  <w:r w:rsidRPr="000E16F3">
                    <w:rPr>
                      <w:rFonts w:ascii="Times New Roman" w:hAnsi="Times New Roman"/>
                      <w:sz w:val="18"/>
                      <w:szCs w:val="18"/>
                      <w:lang w:val="ru-RU"/>
                    </w:rPr>
                    <w:t>044-461-26-52</w:t>
                  </w:r>
                  <w:r>
                    <w:rPr>
                      <w:rFonts w:ascii="Times New Roman" w:hAnsi="Times New Roman"/>
                      <w:sz w:val="18"/>
                      <w:szCs w:val="18"/>
                      <w:lang w:val="ru-RU"/>
                    </w:rPr>
                    <w:br/>
                  </w:r>
                  <w:r w:rsidRPr="000E16F3">
                    <w:rPr>
                      <w:rFonts w:ascii="Times New Roman" w:hAnsi="Times New Roman"/>
                      <w:sz w:val="18"/>
                      <w:szCs w:val="18"/>
                      <w:lang w:val="ru-RU"/>
                    </w:rPr>
                    <w:t>044-298-81-08</w:t>
                  </w:r>
                  <w:r>
                    <w:rPr>
                      <w:rFonts w:ascii="Times New Roman" w:hAnsi="Times New Roman"/>
                      <w:sz w:val="18"/>
                      <w:szCs w:val="18"/>
                      <w:lang w:val="ru-RU"/>
                    </w:rPr>
                    <w:br/>
                  </w:r>
                  <w:r>
                    <w:rPr>
                      <w:rFonts w:ascii="Times New Roman" w:hAnsi="Times New Roman"/>
                      <w:sz w:val="18"/>
                      <w:szCs w:val="18"/>
                      <w:lang w:val="ru-RU"/>
                    </w:rPr>
                    <w:br/>
                  </w:r>
                  <w:r w:rsidRPr="000E16F3">
                    <w:rPr>
                      <w:rFonts w:ascii="Times New Roman" w:hAnsi="Times New Roman"/>
                      <w:sz w:val="18"/>
                      <w:szCs w:val="18"/>
                      <w:lang w:val="ru-RU"/>
                    </w:rPr>
                    <w:t>044-461-28-48</w:t>
                  </w:r>
                </w:p>
                <w:p w14:paraId="466C12EF" w14:textId="77777777" w:rsidR="000A1974" w:rsidRPr="000E16F3" w:rsidRDefault="000A1974" w:rsidP="000A1974">
                  <w:pPr>
                    <w:jc w:val="center"/>
                    <w:rPr>
                      <w:rFonts w:ascii="Times New Roman" w:hAnsi="Times New Roman"/>
                      <w:sz w:val="18"/>
                      <w:szCs w:val="18"/>
                      <w:lang w:val="ru-RU"/>
                    </w:rPr>
                  </w:pPr>
                </w:p>
                <w:p w14:paraId="3B1F2348" w14:textId="77777777" w:rsidR="000A1974" w:rsidRPr="009C0693" w:rsidRDefault="000A1974" w:rsidP="000A1974">
                  <w:pPr>
                    <w:jc w:val="center"/>
                    <w:rPr>
                      <w:rFonts w:ascii="Times New Roman" w:hAnsi="Times New Roman"/>
                      <w:sz w:val="18"/>
                      <w:szCs w:val="18"/>
                      <w:lang w:val="ru-RU"/>
                    </w:rPr>
                  </w:pPr>
                  <w:r>
                    <w:rPr>
                      <w:rFonts w:ascii="Times New Roman" w:hAnsi="Times New Roman"/>
                      <w:sz w:val="18"/>
                      <w:szCs w:val="18"/>
                      <w:lang w:val="ru-RU"/>
                    </w:rPr>
                    <w:br/>
                  </w:r>
                  <w:r w:rsidRPr="000E16F3">
                    <w:rPr>
                      <w:rFonts w:ascii="Times New Roman" w:hAnsi="Times New Roman"/>
                      <w:sz w:val="18"/>
                      <w:szCs w:val="18"/>
                      <w:lang w:val="ru-RU"/>
                    </w:rPr>
                    <w:t>032-234-93-31</w:t>
                  </w:r>
                  <w:r>
                    <w:rPr>
                      <w:rFonts w:ascii="Times New Roman" w:hAnsi="Times New Roman"/>
                      <w:sz w:val="18"/>
                      <w:szCs w:val="18"/>
                      <w:lang w:val="ru-RU"/>
                    </w:rPr>
                    <w:br/>
                  </w:r>
                  <w:r w:rsidRPr="000E16F3">
                    <w:rPr>
                      <w:rFonts w:ascii="Times New Roman" w:hAnsi="Times New Roman"/>
                      <w:sz w:val="18"/>
                      <w:szCs w:val="18"/>
                      <w:lang w:val="ru-RU"/>
                    </w:rPr>
                    <w:t>066-133-77-73</w:t>
                  </w:r>
                  <w:r>
                    <w:rPr>
                      <w:rFonts w:ascii="Times New Roman" w:hAnsi="Times New Roman"/>
                      <w:sz w:val="18"/>
                      <w:szCs w:val="18"/>
                      <w:lang w:val="ru-RU"/>
                    </w:rPr>
                    <w:br/>
                  </w:r>
                  <w:r w:rsidRPr="000E16F3">
                    <w:rPr>
                      <w:rFonts w:ascii="Times New Roman" w:hAnsi="Times New Roman"/>
                      <w:sz w:val="18"/>
                      <w:szCs w:val="18"/>
                      <w:lang w:val="ru-RU"/>
                    </w:rPr>
                    <w:t>(</w:t>
                  </w:r>
                  <w:r w:rsidRPr="00C450B0">
                    <w:rPr>
                      <w:rFonts w:ascii="Times New Roman" w:hAnsi="Times New Roman"/>
                      <w:sz w:val="18"/>
                      <w:szCs w:val="18"/>
                    </w:rPr>
                    <w:t>цілодобово</w:t>
                  </w:r>
                  <w:r w:rsidRPr="000E16F3">
                    <w:rPr>
                      <w:rFonts w:ascii="Times New Roman" w:hAnsi="Times New Roman"/>
                      <w:sz w:val="18"/>
                      <w:szCs w:val="18"/>
                      <w:lang w:val="ru-RU"/>
                    </w:rPr>
                    <w:t>)</w:t>
                  </w:r>
                </w:p>
              </w:tc>
              <w:tc>
                <w:tcPr>
                  <w:tcW w:w="2268" w:type="dxa"/>
                  <w:tcBorders>
                    <w:top w:val="single" w:sz="4" w:space="0" w:color="auto"/>
                    <w:left w:val="single" w:sz="4" w:space="0" w:color="auto"/>
                    <w:bottom w:val="single" w:sz="4" w:space="0" w:color="auto"/>
                    <w:right w:val="single" w:sz="4" w:space="0" w:color="auto"/>
                  </w:tcBorders>
                </w:tcPr>
                <w:p w14:paraId="34994D6F" w14:textId="77777777" w:rsidR="000A1974" w:rsidRPr="00C450B0" w:rsidRDefault="000A1974" w:rsidP="000A1974">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14:paraId="783C71B7" w14:textId="77777777" w:rsidR="000A1974" w:rsidRPr="00F85B91" w:rsidRDefault="00583C5C" w:rsidP="000A1974">
                  <w:pPr>
                    <w:pStyle w:val="1"/>
                    <w:adjustRightInd w:val="0"/>
                    <w:ind w:left="0"/>
                    <w:jc w:val="center"/>
                    <w:rPr>
                      <w:rFonts w:ascii="Times New Roman" w:hAnsi="Times New Roman"/>
                      <w:sz w:val="18"/>
                      <w:szCs w:val="18"/>
                      <w:lang w:val="uk-UA"/>
                    </w:rPr>
                  </w:pPr>
                  <w:hyperlink r:id="rId14" w:history="1">
                    <w:r w:rsidR="000A1974" w:rsidRPr="00C450B0">
                      <w:rPr>
                        <w:rStyle w:val="af5"/>
                        <w:sz w:val="18"/>
                        <w:szCs w:val="18"/>
                      </w:rPr>
                      <w:t>f</w:t>
                    </w:r>
                    <w:r w:rsidR="000A1974" w:rsidRPr="00C450B0">
                      <w:rPr>
                        <w:rStyle w:val="af5"/>
                        <w:rFonts w:ascii="Times New Roman" w:hAnsi="Times New Roman"/>
                        <w:sz w:val="18"/>
                        <w:szCs w:val="18"/>
                      </w:rPr>
                      <w:t>ront</w:t>
                    </w:r>
                    <w:r w:rsidR="000A1974" w:rsidRPr="00F85B91">
                      <w:rPr>
                        <w:rStyle w:val="af5"/>
                        <w:rFonts w:ascii="Times New Roman" w:hAnsi="Times New Roman"/>
                        <w:sz w:val="18"/>
                        <w:szCs w:val="18"/>
                        <w:lang w:val="uk-UA"/>
                      </w:rPr>
                      <w:t>-</w:t>
                    </w:r>
                    <w:r w:rsidR="000A1974" w:rsidRPr="00C450B0">
                      <w:rPr>
                        <w:rStyle w:val="af5"/>
                        <w:rFonts w:ascii="Times New Roman" w:hAnsi="Times New Roman"/>
                        <w:sz w:val="18"/>
                        <w:szCs w:val="18"/>
                      </w:rPr>
                      <w:t>office</w:t>
                    </w:r>
                    <w:r w:rsidR="000A1974" w:rsidRPr="00F85B91">
                      <w:rPr>
                        <w:rStyle w:val="af5"/>
                        <w:rFonts w:ascii="Times New Roman" w:hAnsi="Times New Roman"/>
                        <w:sz w:val="18"/>
                        <w:szCs w:val="18"/>
                        <w:lang w:val="uk-UA"/>
                      </w:rPr>
                      <w:t>@</w:t>
                    </w:r>
                    <w:r w:rsidR="000A1974" w:rsidRPr="00C450B0">
                      <w:rPr>
                        <w:rStyle w:val="af5"/>
                        <w:rFonts w:ascii="Times New Roman" w:hAnsi="Times New Roman"/>
                        <w:sz w:val="18"/>
                        <w:szCs w:val="18"/>
                      </w:rPr>
                      <w:t>utg</w:t>
                    </w:r>
                    <w:r w:rsidR="000A1974" w:rsidRPr="00F85B91">
                      <w:rPr>
                        <w:rStyle w:val="af5"/>
                        <w:rFonts w:ascii="Times New Roman" w:hAnsi="Times New Roman"/>
                        <w:sz w:val="18"/>
                        <w:szCs w:val="18"/>
                        <w:lang w:val="uk-UA"/>
                      </w:rPr>
                      <w:t>.</w:t>
                    </w:r>
                    <w:r w:rsidR="000A1974" w:rsidRPr="00C450B0">
                      <w:rPr>
                        <w:rStyle w:val="af5"/>
                        <w:rFonts w:ascii="Times New Roman" w:hAnsi="Times New Roman"/>
                        <w:sz w:val="18"/>
                        <w:szCs w:val="18"/>
                      </w:rPr>
                      <w:t>ua</w:t>
                    </w:r>
                  </w:hyperlink>
                </w:p>
                <w:p w14:paraId="41E363E1" w14:textId="77777777" w:rsidR="000A1974" w:rsidRDefault="000A1974" w:rsidP="000A1974">
                  <w:pPr>
                    <w:pStyle w:val="1"/>
                    <w:adjustRightInd w:val="0"/>
                    <w:ind w:left="0"/>
                    <w:jc w:val="center"/>
                    <w:rPr>
                      <w:rFonts w:ascii="Times New Roman" w:hAnsi="Times New Roman"/>
                      <w:sz w:val="18"/>
                      <w:szCs w:val="18"/>
                      <w:lang w:val="uk-UA"/>
                    </w:rPr>
                  </w:pPr>
                </w:p>
                <w:p w14:paraId="4B7B85E1" w14:textId="77777777" w:rsidR="000A1974" w:rsidRPr="00C450B0" w:rsidRDefault="000A1974" w:rsidP="000A1974">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14:paraId="5CCBEC17" w14:textId="77777777" w:rsidR="000A1974" w:rsidRPr="00C450B0" w:rsidRDefault="00583C5C" w:rsidP="000A1974">
                  <w:pPr>
                    <w:pStyle w:val="1"/>
                    <w:adjustRightInd w:val="0"/>
                    <w:ind w:left="0"/>
                    <w:jc w:val="center"/>
                    <w:rPr>
                      <w:rStyle w:val="af5"/>
                      <w:rFonts w:ascii="Times New Roman" w:hAnsi="Times New Roman"/>
                      <w:sz w:val="18"/>
                      <w:szCs w:val="18"/>
                      <w:lang w:val="uk-UA"/>
                    </w:rPr>
                  </w:pPr>
                  <w:hyperlink r:id="rId15" w:history="1">
                    <w:r w:rsidR="000A1974" w:rsidRPr="00C450B0">
                      <w:rPr>
                        <w:rStyle w:val="af5"/>
                        <w:rFonts w:ascii="Times New Roman" w:hAnsi="Times New Roman"/>
                        <w:sz w:val="18"/>
                        <w:szCs w:val="18"/>
                      </w:rPr>
                      <w:t>back</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sso</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utg</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ua</w:t>
                    </w:r>
                  </w:hyperlink>
                </w:p>
                <w:p w14:paraId="162D2904" w14:textId="77777777" w:rsidR="000A1974" w:rsidRPr="00C450B0" w:rsidRDefault="00583C5C" w:rsidP="000A1974">
                  <w:pPr>
                    <w:pStyle w:val="1"/>
                    <w:adjustRightInd w:val="0"/>
                    <w:ind w:left="0"/>
                    <w:jc w:val="center"/>
                    <w:rPr>
                      <w:rStyle w:val="af5"/>
                      <w:rFonts w:ascii="Times New Roman" w:hAnsi="Times New Roman"/>
                      <w:sz w:val="18"/>
                      <w:szCs w:val="18"/>
                      <w:lang w:val="uk-UA"/>
                    </w:rPr>
                  </w:pPr>
                  <w:hyperlink r:id="rId16" w:history="1">
                    <w:r w:rsidR="000A1974" w:rsidRPr="00C450B0">
                      <w:rPr>
                        <w:rStyle w:val="af5"/>
                        <w:rFonts w:ascii="Times New Roman" w:hAnsi="Times New Roman"/>
                        <w:sz w:val="18"/>
                        <w:szCs w:val="18"/>
                      </w:rPr>
                      <w:t>stock</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sso</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utg</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ua</w:t>
                    </w:r>
                  </w:hyperlink>
                </w:p>
                <w:p w14:paraId="5D8B3F31" w14:textId="77777777" w:rsidR="000A1974" w:rsidRPr="00C450B0" w:rsidRDefault="000A1974" w:rsidP="000A1974">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14:paraId="4204123E" w14:textId="77777777" w:rsidR="000A1974" w:rsidRPr="000A1974" w:rsidRDefault="00583C5C" w:rsidP="000A1974">
                  <w:pPr>
                    <w:pStyle w:val="1"/>
                    <w:adjustRightInd w:val="0"/>
                    <w:ind w:left="0"/>
                    <w:jc w:val="center"/>
                    <w:rPr>
                      <w:rStyle w:val="af5"/>
                      <w:sz w:val="18"/>
                      <w:szCs w:val="18"/>
                      <w:lang w:val="uk-UA"/>
                    </w:rPr>
                  </w:pPr>
                  <w:hyperlink r:id="rId17" w:history="1">
                    <w:r w:rsidR="000A1974" w:rsidRPr="00C450B0">
                      <w:rPr>
                        <w:rStyle w:val="af5"/>
                        <w:rFonts w:ascii="Times New Roman" w:hAnsi="Times New Roman"/>
                        <w:sz w:val="18"/>
                        <w:szCs w:val="18"/>
                      </w:rPr>
                      <w:t>vkd</w:t>
                    </w:r>
                    <w:r w:rsidR="000A1974" w:rsidRPr="000A1974">
                      <w:rPr>
                        <w:rStyle w:val="af5"/>
                        <w:rFonts w:ascii="Times New Roman" w:hAnsi="Times New Roman"/>
                        <w:sz w:val="18"/>
                        <w:szCs w:val="18"/>
                        <w:lang w:val="uk-UA"/>
                      </w:rPr>
                      <w:t>-</w:t>
                    </w:r>
                    <w:r w:rsidR="000A1974" w:rsidRPr="00C450B0">
                      <w:rPr>
                        <w:rStyle w:val="af5"/>
                        <w:rFonts w:ascii="Times New Roman" w:hAnsi="Times New Roman"/>
                        <w:sz w:val="18"/>
                        <w:szCs w:val="18"/>
                      </w:rPr>
                      <w:t>sso</w:t>
                    </w:r>
                    <w:r w:rsidR="000A1974" w:rsidRPr="000A1974">
                      <w:rPr>
                        <w:rStyle w:val="af5"/>
                        <w:rFonts w:ascii="Times New Roman" w:hAnsi="Times New Roman"/>
                        <w:sz w:val="18"/>
                        <w:szCs w:val="18"/>
                        <w:lang w:val="uk-UA"/>
                      </w:rPr>
                      <w:t>@</w:t>
                    </w:r>
                    <w:r w:rsidR="000A1974" w:rsidRPr="00C450B0">
                      <w:rPr>
                        <w:rStyle w:val="af5"/>
                        <w:rFonts w:ascii="Times New Roman" w:hAnsi="Times New Roman"/>
                        <w:sz w:val="18"/>
                        <w:szCs w:val="18"/>
                      </w:rPr>
                      <w:t>utg</w:t>
                    </w:r>
                    <w:r w:rsidR="000A1974" w:rsidRPr="000A1974">
                      <w:rPr>
                        <w:rStyle w:val="af5"/>
                        <w:rFonts w:ascii="Times New Roman" w:hAnsi="Times New Roman"/>
                        <w:sz w:val="18"/>
                        <w:szCs w:val="18"/>
                        <w:lang w:val="uk-UA"/>
                      </w:rPr>
                      <w:t>.</w:t>
                    </w:r>
                    <w:r w:rsidR="000A1974" w:rsidRPr="00C450B0">
                      <w:rPr>
                        <w:rStyle w:val="af5"/>
                        <w:rFonts w:ascii="Times New Roman" w:hAnsi="Times New Roman"/>
                        <w:sz w:val="18"/>
                        <w:szCs w:val="18"/>
                      </w:rPr>
                      <w:t>ua</w:t>
                    </w:r>
                  </w:hyperlink>
                </w:p>
                <w:p w14:paraId="313CAD64" w14:textId="77777777" w:rsidR="000A1974" w:rsidRDefault="000A1974" w:rsidP="000A1974">
                  <w:pPr>
                    <w:adjustRightInd w:val="0"/>
                    <w:jc w:val="center"/>
                    <w:rPr>
                      <w:rFonts w:ascii="Times New Roman" w:hAnsi="Times New Roman"/>
                      <w:sz w:val="18"/>
                      <w:szCs w:val="18"/>
                    </w:rPr>
                  </w:pPr>
                </w:p>
                <w:p w14:paraId="7FD49922" w14:textId="77777777" w:rsidR="000A1974" w:rsidRPr="009C0693" w:rsidDel="00EC7137" w:rsidRDefault="000A1974" w:rsidP="000A1974">
                  <w:pPr>
                    <w:adjustRightInd w:val="0"/>
                    <w:jc w:val="center"/>
                    <w:rPr>
                      <w:rStyle w:val="af5"/>
                      <w:rFonts w:ascii="Times New Roman" w:hAnsi="Times New Roman"/>
                      <w:color w:val="auto"/>
                      <w:sz w:val="18"/>
                      <w:szCs w:val="18"/>
                      <w:u w:val="none"/>
                    </w:rPr>
                  </w:pPr>
                  <w:r w:rsidRPr="00581189">
                    <w:rPr>
                      <w:rFonts w:ascii="Times New Roman" w:hAnsi="Times New Roman"/>
                      <w:sz w:val="18"/>
                      <w:szCs w:val="18"/>
                    </w:rPr>
                    <w:t>Інформаційна платформа:</w:t>
                  </w:r>
                  <w:r>
                    <w:rPr>
                      <w:rFonts w:ascii="Times New Roman" w:hAnsi="Times New Roman"/>
                      <w:sz w:val="18"/>
                      <w:szCs w:val="18"/>
                    </w:rPr>
                    <w:br/>
                  </w:r>
                  <w:hyperlink r:id="rId18" w:history="1">
                    <w:r w:rsidRPr="00151F50">
                      <w:rPr>
                        <w:rStyle w:val="af5"/>
                        <w:rFonts w:ascii="Times New Roman" w:hAnsi="Times New Roman"/>
                        <w:sz w:val="18"/>
                        <w:szCs w:val="18"/>
                      </w:rPr>
                      <w:t>iplatforma-psg@utg.ua</w:t>
                    </w:r>
                  </w:hyperlink>
                </w:p>
              </w:tc>
              <w:tc>
                <w:tcPr>
                  <w:tcW w:w="1278" w:type="dxa"/>
                  <w:tcBorders>
                    <w:top w:val="single" w:sz="4" w:space="0" w:color="auto"/>
                    <w:left w:val="single" w:sz="4" w:space="0" w:color="auto"/>
                    <w:bottom w:val="single" w:sz="4" w:space="0" w:color="auto"/>
                    <w:right w:val="single" w:sz="4" w:space="0" w:color="auto"/>
                  </w:tcBorders>
                </w:tcPr>
                <w:p w14:paraId="1A03BC51" w14:textId="77777777" w:rsidR="000A1974" w:rsidRPr="00C450B0" w:rsidRDefault="000A1974" w:rsidP="000A1974">
                  <w:pPr>
                    <w:pStyle w:val="1"/>
                    <w:adjustRightInd w:val="0"/>
                    <w:ind w:left="0"/>
                    <w:jc w:val="center"/>
                    <w:rPr>
                      <w:rFonts w:ascii="Times New Roman" w:hAnsi="Times New Roman"/>
                      <w:sz w:val="18"/>
                      <w:szCs w:val="18"/>
                      <w:lang w:val="uk-UA"/>
                    </w:rPr>
                  </w:pPr>
                </w:p>
              </w:tc>
            </w:tr>
          </w:tbl>
          <w:p w14:paraId="3A8FCA9E" w14:textId="77777777" w:rsidR="00DA08CB" w:rsidRPr="00DD6118" w:rsidRDefault="00DA08CB" w:rsidP="00B77EB3">
            <w:pPr>
              <w:tabs>
                <w:tab w:val="left" w:pos="1191"/>
              </w:tabs>
              <w:rPr>
                <w:rFonts w:ascii="Times New Roman" w:hAnsi="Times New Roman"/>
                <w:sz w:val="24"/>
                <w:szCs w:val="24"/>
              </w:rPr>
            </w:pPr>
          </w:p>
        </w:tc>
        <w:tc>
          <w:tcPr>
            <w:tcW w:w="7478" w:type="dxa"/>
          </w:tcPr>
          <w:p w14:paraId="395CEBF0" w14:textId="77777777" w:rsidR="00DA08CB" w:rsidRDefault="00DA08CB" w:rsidP="00B77EB3">
            <w:pPr>
              <w:rPr>
                <w:rFonts w:ascii="Times New Roman" w:hAnsi="Times New Roman"/>
                <w:sz w:val="24"/>
                <w:szCs w:val="24"/>
              </w:rPr>
            </w:pPr>
          </w:p>
          <w:p w14:paraId="3CD4162D" w14:textId="2BF8BA05" w:rsidR="00DA08CB" w:rsidRDefault="00DA08CB" w:rsidP="00B77EB3">
            <w:pPr>
              <w:rPr>
                <w:rFonts w:ascii="Times New Roman" w:hAnsi="Times New Roman"/>
                <w:sz w:val="24"/>
                <w:szCs w:val="24"/>
                <w:lang w:val="en-GB"/>
              </w:rPr>
            </w:pPr>
            <w:r w:rsidRPr="00DD6118">
              <w:rPr>
                <w:rFonts w:ascii="Times New Roman" w:hAnsi="Times New Roman"/>
                <w:sz w:val="24"/>
                <w:szCs w:val="24"/>
              </w:rPr>
              <w:t xml:space="preserve">12.5. </w:t>
            </w:r>
            <w:r w:rsidR="00B2760B">
              <w:rPr>
                <w:rFonts w:ascii="Times New Roman" w:hAnsi="Times New Roman"/>
                <w:sz w:val="24"/>
                <w:szCs w:val="24"/>
                <w:lang w:val="en-GB"/>
              </w:rPr>
              <w:t xml:space="preserve">Dispatcher’s Control </w:t>
            </w:r>
            <w:r w:rsidR="00B2760B">
              <w:rPr>
                <w:rFonts w:ascii="Times New Roman" w:hAnsi="Times New Roman"/>
                <w:sz w:val="24"/>
                <w:szCs w:val="24"/>
                <w:lang w:val="en-US"/>
              </w:rPr>
              <w:t>Centre</w:t>
            </w:r>
            <w:r w:rsidR="00B2760B">
              <w:rPr>
                <w:rFonts w:ascii="Times New Roman" w:hAnsi="Times New Roman"/>
                <w:sz w:val="24"/>
                <w:szCs w:val="24"/>
                <w:lang w:val="en-GB"/>
              </w:rPr>
              <w:t xml:space="preserve"> c</w:t>
            </w:r>
            <w:r w:rsidRPr="00DD6118">
              <w:rPr>
                <w:rFonts w:ascii="Times New Roman" w:hAnsi="Times New Roman"/>
                <w:sz w:val="24"/>
                <w:szCs w:val="24"/>
                <w:lang w:val="en-GB"/>
              </w:rPr>
              <w:t>ontact information of the Operator:</w:t>
            </w:r>
          </w:p>
          <w:p w14:paraId="2F639AD5" w14:textId="77777777" w:rsidR="00DA08CB" w:rsidRPr="00DD6118" w:rsidRDefault="00DA08CB" w:rsidP="00B77EB3">
            <w:pPr>
              <w:rPr>
                <w:rFonts w:ascii="Times New Roman" w:hAnsi="Times New Roman"/>
                <w:sz w:val="24"/>
                <w:szCs w:val="24"/>
                <w:lang w:val="en-GB"/>
              </w:rPr>
            </w:pPr>
          </w:p>
          <w:tbl>
            <w:tblPr>
              <w:tblW w:w="7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0"/>
              <w:gridCol w:w="1701"/>
              <w:gridCol w:w="1701"/>
              <w:gridCol w:w="1709"/>
            </w:tblGrid>
            <w:tr w:rsidR="000A1974" w:rsidRPr="000E16F3" w14:paraId="50E1443D" w14:textId="77777777" w:rsidTr="006C7F2F">
              <w:trPr>
                <w:trHeight w:val="232"/>
              </w:trPr>
              <w:tc>
                <w:tcPr>
                  <w:tcW w:w="2050" w:type="dxa"/>
                  <w:tcBorders>
                    <w:top w:val="single" w:sz="4" w:space="0" w:color="auto"/>
                    <w:left w:val="single" w:sz="4" w:space="0" w:color="auto"/>
                    <w:bottom w:val="single" w:sz="4" w:space="0" w:color="auto"/>
                    <w:right w:val="single" w:sz="4" w:space="0" w:color="auto"/>
                  </w:tcBorders>
                </w:tcPr>
                <w:p w14:paraId="29E88E97" w14:textId="77777777" w:rsidR="000A1974" w:rsidRPr="005A1B65" w:rsidRDefault="000A1974" w:rsidP="000A1974">
                  <w:pPr>
                    <w:jc w:val="center"/>
                    <w:rPr>
                      <w:rFonts w:ascii="Times New Roman" w:hAnsi="Times New Roman"/>
                      <w:b/>
                    </w:rPr>
                  </w:pPr>
                  <w:r w:rsidRPr="005A1B65">
                    <w:rPr>
                      <w:rFonts w:ascii="Times New Roman" w:hAnsi="Times New Roman"/>
                      <w:b/>
                    </w:rPr>
                    <w:t>Address</w:t>
                  </w:r>
                </w:p>
              </w:tc>
              <w:tc>
                <w:tcPr>
                  <w:tcW w:w="1701" w:type="dxa"/>
                  <w:tcBorders>
                    <w:top w:val="single" w:sz="4" w:space="0" w:color="auto"/>
                    <w:left w:val="single" w:sz="4" w:space="0" w:color="auto"/>
                    <w:bottom w:val="single" w:sz="4" w:space="0" w:color="auto"/>
                    <w:right w:val="single" w:sz="4" w:space="0" w:color="auto"/>
                  </w:tcBorders>
                </w:tcPr>
                <w:p w14:paraId="59B2EF20" w14:textId="77777777" w:rsidR="000A1974" w:rsidRPr="00A21B9F" w:rsidRDefault="000A1974" w:rsidP="000A1974">
                  <w:pPr>
                    <w:jc w:val="center"/>
                    <w:rPr>
                      <w:rFonts w:ascii="Times New Roman" w:hAnsi="Times New Roman"/>
                      <w:b/>
                    </w:rPr>
                  </w:pPr>
                  <w:r w:rsidRPr="005A1B65">
                    <w:rPr>
                      <w:rFonts w:ascii="Times New Roman" w:hAnsi="Times New Roman"/>
                      <w:b/>
                    </w:rPr>
                    <w:t>Telephone number</w:t>
                  </w:r>
                </w:p>
              </w:tc>
              <w:tc>
                <w:tcPr>
                  <w:tcW w:w="1701" w:type="dxa"/>
                  <w:tcBorders>
                    <w:top w:val="single" w:sz="4" w:space="0" w:color="auto"/>
                    <w:left w:val="single" w:sz="4" w:space="0" w:color="auto"/>
                    <w:bottom w:val="single" w:sz="4" w:space="0" w:color="auto"/>
                    <w:right w:val="single" w:sz="4" w:space="0" w:color="auto"/>
                  </w:tcBorders>
                </w:tcPr>
                <w:p w14:paraId="408C8846" w14:textId="77777777" w:rsidR="000A1974" w:rsidRPr="00A21B9F" w:rsidRDefault="000A1974" w:rsidP="000A1974">
                  <w:pPr>
                    <w:jc w:val="center"/>
                    <w:rPr>
                      <w:rFonts w:ascii="Times New Roman" w:hAnsi="Times New Roman"/>
                      <w:b/>
                    </w:rPr>
                  </w:pPr>
                  <w:r w:rsidRPr="005A1B65">
                    <w:rPr>
                      <w:rFonts w:ascii="Times New Roman" w:hAnsi="Times New Roman"/>
                      <w:b/>
                    </w:rPr>
                    <w:t>Electronic mail</w:t>
                  </w:r>
                </w:p>
              </w:tc>
              <w:tc>
                <w:tcPr>
                  <w:tcW w:w="1709" w:type="dxa"/>
                  <w:tcBorders>
                    <w:top w:val="single" w:sz="4" w:space="0" w:color="auto"/>
                    <w:left w:val="single" w:sz="4" w:space="0" w:color="auto"/>
                    <w:bottom w:val="single" w:sz="4" w:space="0" w:color="auto"/>
                    <w:right w:val="single" w:sz="4" w:space="0" w:color="auto"/>
                  </w:tcBorders>
                </w:tcPr>
                <w:p w14:paraId="6A54C39D" w14:textId="77777777" w:rsidR="000A1974" w:rsidRPr="00A21B9F" w:rsidRDefault="000A1974" w:rsidP="000A1974">
                  <w:pPr>
                    <w:jc w:val="center"/>
                    <w:rPr>
                      <w:rFonts w:ascii="Times New Roman" w:hAnsi="Times New Roman"/>
                      <w:b/>
                    </w:rPr>
                  </w:pPr>
                  <w:r w:rsidRPr="005A1B65">
                    <w:rPr>
                      <w:rFonts w:ascii="Times New Roman" w:hAnsi="Times New Roman"/>
                      <w:b/>
                    </w:rPr>
                    <w:t>Fax number</w:t>
                  </w:r>
                </w:p>
              </w:tc>
            </w:tr>
            <w:tr w:rsidR="000A1974" w:rsidRPr="00D43352" w14:paraId="77C39C35" w14:textId="77777777" w:rsidTr="006C7F2F">
              <w:trPr>
                <w:trHeight w:val="3038"/>
              </w:trPr>
              <w:tc>
                <w:tcPr>
                  <w:tcW w:w="2050" w:type="dxa"/>
                  <w:tcBorders>
                    <w:top w:val="single" w:sz="4" w:space="0" w:color="auto"/>
                    <w:left w:val="single" w:sz="4" w:space="0" w:color="auto"/>
                    <w:bottom w:val="single" w:sz="4" w:space="0" w:color="auto"/>
                    <w:right w:val="single" w:sz="4" w:space="0" w:color="auto"/>
                  </w:tcBorders>
                </w:tcPr>
                <w:p w14:paraId="6D03A8B5" w14:textId="77777777" w:rsidR="000A1974" w:rsidRDefault="000A1974" w:rsidP="000A1974">
                  <w:pPr>
                    <w:pStyle w:val="af1"/>
                    <w:adjustRightInd w:val="0"/>
                    <w:ind w:left="0"/>
                    <w:rPr>
                      <w:rFonts w:ascii="Times New Roman" w:hAnsi="Times New Roman"/>
                    </w:rPr>
                  </w:pPr>
                </w:p>
                <w:p w14:paraId="406C0BB5" w14:textId="77777777" w:rsidR="000A1974" w:rsidRDefault="000A1974" w:rsidP="000A1974">
                  <w:pPr>
                    <w:pStyle w:val="af1"/>
                    <w:adjustRightInd w:val="0"/>
                    <w:ind w:left="0"/>
                    <w:rPr>
                      <w:rFonts w:ascii="Times New Roman" w:hAnsi="Times New Roman"/>
                    </w:rPr>
                  </w:pPr>
                </w:p>
                <w:p w14:paraId="0C0A0496" w14:textId="77777777" w:rsidR="000A1974" w:rsidRDefault="000A1974" w:rsidP="000A1974">
                  <w:pPr>
                    <w:pStyle w:val="af1"/>
                    <w:adjustRightInd w:val="0"/>
                    <w:ind w:left="0"/>
                    <w:rPr>
                      <w:rFonts w:ascii="Times New Roman" w:hAnsi="Times New Roman"/>
                    </w:rPr>
                  </w:pPr>
                </w:p>
                <w:p w14:paraId="775E9C32" w14:textId="77777777" w:rsidR="000A1974" w:rsidRDefault="000A1974" w:rsidP="000A1974">
                  <w:pPr>
                    <w:pStyle w:val="af1"/>
                    <w:adjustRightInd w:val="0"/>
                    <w:ind w:left="0"/>
                    <w:rPr>
                      <w:rFonts w:ascii="Times New Roman" w:hAnsi="Times New Roman"/>
                    </w:rPr>
                  </w:pPr>
                </w:p>
                <w:p w14:paraId="039B22BA" w14:textId="77777777" w:rsidR="000A1974" w:rsidRDefault="000A1974" w:rsidP="000A1974">
                  <w:pPr>
                    <w:pStyle w:val="af1"/>
                    <w:adjustRightInd w:val="0"/>
                    <w:ind w:left="0"/>
                    <w:rPr>
                      <w:rFonts w:ascii="Times New Roman" w:hAnsi="Times New Roman"/>
                    </w:rPr>
                  </w:pPr>
                </w:p>
                <w:p w14:paraId="718FF715" w14:textId="77777777" w:rsidR="000A1974" w:rsidRDefault="000A1974" w:rsidP="000A1974">
                  <w:pPr>
                    <w:pStyle w:val="af1"/>
                    <w:adjustRightInd w:val="0"/>
                    <w:ind w:left="0"/>
                    <w:rPr>
                      <w:rFonts w:ascii="Times New Roman" w:hAnsi="Times New Roman"/>
                    </w:rPr>
                  </w:pPr>
                </w:p>
                <w:p w14:paraId="3B06E5B4" w14:textId="77777777" w:rsidR="000A1974" w:rsidRPr="009D453A" w:rsidRDefault="000A1974" w:rsidP="000A1974">
                  <w:pPr>
                    <w:rPr>
                      <w:rFonts w:ascii="Times New Roman" w:eastAsia="Calibri" w:hAnsi="Times New Roman"/>
                    </w:rPr>
                  </w:pPr>
                  <w:r w:rsidRPr="009D453A">
                    <w:rPr>
                      <w:rFonts w:ascii="Times New Roman" w:eastAsia="Calibri" w:hAnsi="Times New Roman"/>
                    </w:rPr>
                    <w:t>9/1, Klovskiy Uzviz, Kyiv</w:t>
                  </w:r>
                  <w:r>
                    <w:rPr>
                      <w:rFonts w:ascii="Times New Roman" w:eastAsia="Calibri" w:hAnsi="Times New Roman"/>
                    </w:rPr>
                    <w:t>,</w:t>
                  </w:r>
                  <w:r w:rsidRPr="009D453A">
                    <w:rPr>
                      <w:rFonts w:ascii="Times New Roman" w:eastAsia="Calibri" w:hAnsi="Times New Roman"/>
                    </w:rPr>
                    <w:t xml:space="preserve"> 01021</w:t>
                  </w:r>
                </w:p>
              </w:tc>
              <w:tc>
                <w:tcPr>
                  <w:tcW w:w="1701" w:type="dxa"/>
                  <w:tcBorders>
                    <w:top w:val="single" w:sz="4" w:space="0" w:color="auto"/>
                    <w:left w:val="single" w:sz="4" w:space="0" w:color="auto"/>
                    <w:bottom w:val="single" w:sz="4" w:space="0" w:color="auto"/>
                    <w:right w:val="single" w:sz="4" w:space="0" w:color="auto"/>
                  </w:tcBorders>
                </w:tcPr>
                <w:p w14:paraId="12A6F4A6" w14:textId="77777777" w:rsidR="000A1974" w:rsidRPr="00C450B0" w:rsidRDefault="000A1974" w:rsidP="000A1974">
                  <w:pPr>
                    <w:jc w:val="center"/>
                    <w:rPr>
                      <w:rFonts w:ascii="Times New Roman" w:hAnsi="Times New Roman"/>
                      <w:sz w:val="18"/>
                      <w:szCs w:val="18"/>
                    </w:rPr>
                  </w:pPr>
                  <w:r w:rsidRPr="00C450B0">
                    <w:rPr>
                      <w:rFonts w:ascii="Times New Roman" w:hAnsi="Times New Roman"/>
                      <w:sz w:val="18"/>
                      <w:szCs w:val="18"/>
                    </w:rPr>
                    <w:t>044-299-73-20</w:t>
                  </w:r>
                  <w:r>
                    <w:rPr>
                      <w:rFonts w:ascii="Times New Roman" w:hAnsi="Times New Roman"/>
                      <w:sz w:val="18"/>
                      <w:szCs w:val="18"/>
                    </w:rPr>
                    <w:br/>
                  </w:r>
                  <w:r w:rsidRPr="00C450B0">
                    <w:rPr>
                      <w:rFonts w:ascii="Times New Roman" w:hAnsi="Times New Roman"/>
                      <w:sz w:val="18"/>
                      <w:szCs w:val="18"/>
                    </w:rPr>
                    <w:t>044-299-73-31</w:t>
                  </w:r>
                </w:p>
                <w:p w14:paraId="2A043802" w14:textId="77777777" w:rsidR="000A1974" w:rsidRPr="00C450B0" w:rsidRDefault="000A1974" w:rsidP="000A1974">
                  <w:pPr>
                    <w:jc w:val="center"/>
                    <w:rPr>
                      <w:rFonts w:ascii="Times New Roman" w:hAnsi="Times New Roman"/>
                      <w:sz w:val="18"/>
                      <w:szCs w:val="18"/>
                    </w:rPr>
                  </w:pPr>
                  <w:r w:rsidRPr="00C450B0">
                    <w:rPr>
                      <w:rFonts w:ascii="Times New Roman" w:hAnsi="Times New Roman"/>
                      <w:sz w:val="18"/>
                      <w:szCs w:val="18"/>
                    </w:rPr>
                    <w:t>044-461-26-52</w:t>
                  </w:r>
                  <w:r>
                    <w:rPr>
                      <w:rFonts w:ascii="Times New Roman" w:hAnsi="Times New Roman"/>
                      <w:sz w:val="18"/>
                      <w:szCs w:val="18"/>
                    </w:rPr>
                    <w:br/>
                  </w:r>
                  <w:r w:rsidRPr="00C450B0">
                    <w:rPr>
                      <w:rFonts w:ascii="Times New Roman" w:hAnsi="Times New Roman"/>
                      <w:sz w:val="18"/>
                      <w:szCs w:val="18"/>
                    </w:rPr>
                    <w:t>044-298-81-08</w:t>
                  </w:r>
                  <w:r>
                    <w:rPr>
                      <w:rFonts w:ascii="Times New Roman" w:hAnsi="Times New Roman"/>
                      <w:sz w:val="18"/>
                      <w:szCs w:val="18"/>
                    </w:rPr>
                    <w:br/>
                  </w:r>
                  <w:r>
                    <w:rPr>
                      <w:rFonts w:ascii="Times New Roman" w:hAnsi="Times New Roman"/>
                      <w:sz w:val="18"/>
                      <w:szCs w:val="18"/>
                    </w:rPr>
                    <w:br/>
                  </w:r>
                  <w:r w:rsidRPr="00C450B0">
                    <w:rPr>
                      <w:rFonts w:ascii="Times New Roman" w:hAnsi="Times New Roman"/>
                      <w:sz w:val="18"/>
                      <w:szCs w:val="18"/>
                    </w:rPr>
                    <w:t>044-461-28-48</w:t>
                  </w:r>
                </w:p>
                <w:p w14:paraId="7EE564F0" w14:textId="77777777" w:rsidR="000A1974" w:rsidRPr="00C450B0" w:rsidRDefault="000A1974" w:rsidP="000A1974">
                  <w:pPr>
                    <w:jc w:val="center"/>
                    <w:rPr>
                      <w:rFonts w:ascii="Times New Roman" w:hAnsi="Times New Roman"/>
                      <w:sz w:val="18"/>
                      <w:szCs w:val="18"/>
                    </w:rPr>
                  </w:pPr>
                </w:p>
                <w:p w14:paraId="415E3E94" w14:textId="77777777" w:rsidR="000A1974" w:rsidRPr="009C0693" w:rsidRDefault="000A1974" w:rsidP="000A1974">
                  <w:pPr>
                    <w:jc w:val="center"/>
                    <w:rPr>
                      <w:rFonts w:ascii="Times New Roman" w:hAnsi="Times New Roman"/>
                      <w:sz w:val="18"/>
                      <w:szCs w:val="18"/>
                    </w:rPr>
                  </w:pPr>
                  <w:r w:rsidRPr="00C450B0">
                    <w:rPr>
                      <w:rFonts w:ascii="Times New Roman" w:hAnsi="Times New Roman"/>
                      <w:sz w:val="18"/>
                      <w:szCs w:val="18"/>
                    </w:rPr>
                    <w:t>032-234-93-31</w:t>
                  </w:r>
                  <w:r>
                    <w:rPr>
                      <w:rFonts w:ascii="Times New Roman" w:hAnsi="Times New Roman"/>
                      <w:sz w:val="18"/>
                      <w:szCs w:val="18"/>
                    </w:rPr>
                    <w:br/>
                  </w:r>
                  <w:r w:rsidRPr="00C450B0">
                    <w:rPr>
                      <w:rFonts w:ascii="Times New Roman" w:hAnsi="Times New Roman"/>
                      <w:sz w:val="18"/>
                      <w:szCs w:val="18"/>
                    </w:rPr>
                    <w:t>066-133-77-73</w:t>
                  </w:r>
                  <w:r>
                    <w:rPr>
                      <w:rFonts w:ascii="Times New Roman" w:hAnsi="Times New Roman"/>
                      <w:sz w:val="18"/>
                      <w:szCs w:val="18"/>
                    </w:rPr>
                    <w:br/>
                  </w:r>
                  <w:r w:rsidRPr="00951B32">
                    <w:rPr>
                      <w:rFonts w:ascii="Times New Roman" w:hAnsi="Times New Roman"/>
                      <w:sz w:val="18"/>
                      <w:szCs w:val="18"/>
                    </w:rPr>
                    <w:t xml:space="preserve"> (24/7)</w:t>
                  </w:r>
                </w:p>
              </w:tc>
              <w:tc>
                <w:tcPr>
                  <w:tcW w:w="1701" w:type="dxa"/>
                  <w:tcBorders>
                    <w:top w:val="single" w:sz="4" w:space="0" w:color="auto"/>
                    <w:left w:val="single" w:sz="4" w:space="0" w:color="auto"/>
                    <w:bottom w:val="single" w:sz="4" w:space="0" w:color="auto"/>
                    <w:right w:val="single" w:sz="4" w:space="0" w:color="auto"/>
                  </w:tcBorders>
                </w:tcPr>
                <w:p w14:paraId="5793831D" w14:textId="77777777" w:rsidR="000A1974" w:rsidRPr="00C450B0" w:rsidRDefault="000A1974" w:rsidP="000A1974">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14:paraId="5119D716" w14:textId="77777777" w:rsidR="000A1974" w:rsidRPr="00C450B0" w:rsidRDefault="00583C5C" w:rsidP="000A1974">
                  <w:pPr>
                    <w:pStyle w:val="1"/>
                    <w:adjustRightInd w:val="0"/>
                    <w:ind w:left="0"/>
                    <w:jc w:val="center"/>
                    <w:rPr>
                      <w:rFonts w:ascii="Times New Roman" w:hAnsi="Times New Roman"/>
                      <w:sz w:val="18"/>
                      <w:szCs w:val="18"/>
                    </w:rPr>
                  </w:pPr>
                  <w:hyperlink r:id="rId19" w:history="1">
                    <w:r w:rsidR="000A1974" w:rsidRPr="00C450B0">
                      <w:rPr>
                        <w:rStyle w:val="af5"/>
                        <w:sz w:val="18"/>
                        <w:szCs w:val="18"/>
                      </w:rPr>
                      <w:t>f</w:t>
                    </w:r>
                    <w:r w:rsidR="000A1974" w:rsidRPr="00C450B0">
                      <w:rPr>
                        <w:rStyle w:val="af5"/>
                        <w:rFonts w:ascii="Times New Roman" w:hAnsi="Times New Roman"/>
                        <w:sz w:val="18"/>
                        <w:szCs w:val="18"/>
                      </w:rPr>
                      <w:t>ront-office@utg.ua</w:t>
                    </w:r>
                  </w:hyperlink>
                </w:p>
                <w:p w14:paraId="675D41E1" w14:textId="77777777" w:rsidR="000A1974" w:rsidRDefault="000A1974" w:rsidP="000A1974">
                  <w:pPr>
                    <w:pStyle w:val="1"/>
                    <w:adjustRightInd w:val="0"/>
                    <w:ind w:left="0"/>
                    <w:jc w:val="center"/>
                    <w:rPr>
                      <w:rFonts w:ascii="Times New Roman" w:hAnsi="Times New Roman"/>
                      <w:sz w:val="18"/>
                      <w:szCs w:val="18"/>
                    </w:rPr>
                  </w:pPr>
                </w:p>
                <w:p w14:paraId="7FB53B3D" w14:textId="77777777" w:rsidR="000A1974" w:rsidRPr="00C450B0" w:rsidRDefault="000A1974" w:rsidP="000A1974">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14:paraId="66AE7F94" w14:textId="77777777" w:rsidR="000A1974" w:rsidRPr="00C450B0" w:rsidRDefault="00583C5C" w:rsidP="000A1974">
                  <w:pPr>
                    <w:pStyle w:val="1"/>
                    <w:adjustRightInd w:val="0"/>
                    <w:ind w:left="0"/>
                    <w:jc w:val="center"/>
                    <w:rPr>
                      <w:rStyle w:val="af5"/>
                      <w:rFonts w:ascii="Times New Roman" w:hAnsi="Times New Roman"/>
                      <w:sz w:val="18"/>
                      <w:szCs w:val="18"/>
                      <w:lang w:val="uk-UA"/>
                    </w:rPr>
                  </w:pPr>
                  <w:hyperlink r:id="rId20" w:history="1">
                    <w:r w:rsidR="000A1974" w:rsidRPr="00C450B0">
                      <w:rPr>
                        <w:rStyle w:val="af5"/>
                        <w:rFonts w:ascii="Times New Roman" w:hAnsi="Times New Roman"/>
                        <w:sz w:val="18"/>
                        <w:szCs w:val="18"/>
                      </w:rPr>
                      <w:t>back</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sso</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utg</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ua</w:t>
                    </w:r>
                  </w:hyperlink>
                </w:p>
                <w:p w14:paraId="4F614AAC" w14:textId="77777777" w:rsidR="000A1974" w:rsidRPr="00C450B0" w:rsidRDefault="00583C5C" w:rsidP="000A1974">
                  <w:pPr>
                    <w:pStyle w:val="1"/>
                    <w:adjustRightInd w:val="0"/>
                    <w:ind w:left="0"/>
                    <w:jc w:val="center"/>
                    <w:rPr>
                      <w:rStyle w:val="af5"/>
                      <w:rFonts w:ascii="Times New Roman" w:hAnsi="Times New Roman"/>
                      <w:sz w:val="18"/>
                      <w:szCs w:val="18"/>
                      <w:lang w:val="uk-UA"/>
                    </w:rPr>
                  </w:pPr>
                  <w:hyperlink r:id="rId21" w:history="1">
                    <w:r w:rsidR="000A1974" w:rsidRPr="00C450B0">
                      <w:rPr>
                        <w:rStyle w:val="af5"/>
                        <w:rFonts w:ascii="Times New Roman" w:hAnsi="Times New Roman"/>
                        <w:sz w:val="18"/>
                        <w:szCs w:val="18"/>
                      </w:rPr>
                      <w:t>stock</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sso</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utg</w:t>
                    </w:r>
                    <w:r w:rsidR="000A1974" w:rsidRPr="00C450B0">
                      <w:rPr>
                        <w:rStyle w:val="af5"/>
                        <w:rFonts w:ascii="Times New Roman" w:hAnsi="Times New Roman"/>
                        <w:sz w:val="18"/>
                        <w:szCs w:val="18"/>
                        <w:lang w:val="uk-UA"/>
                      </w:rPr>
                      <w:t>.</w:t>
                    </w:r>
                    <w:r w:rsidR="000A1974" w:rsidRPr="00C450B0">
                      <w:rPr>
                        <w:rStyle w:val="af5"/>
                        <w:rFonts w:ascii="Times New Roman" w:hAnsi="Times New Roman"/>
                        <w:sz w:val="18"/>
                        <w:szCs w:val="18"/>
                      </w:rPr>
                      <w:t>ua</w:t>
                    </w:r>
                  </w:hyperlink>
                </w:p>
                <w:p w14:paraId="627A96A1" w14:textId="77777777" w:rsidR="000A1974" w:rsidRPr="00951B32" w:rsidRDefault="000A1974" w:rsidP="000A1974">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14:paraId="13F178C8" w14:textId="77777777" w:rsidR="000A1974" w:rsidRPr="009C0693" w:rsidRDefault="00583C5C" w:rsidP="000A1974">
                  <w:pPr>
                    <w:pStyle w:val="1"/>
                    <w:adjustRightInd w:val="0"/>
                    <w:ind w:left="0"/>
                    <w:jc w:val="center"/>
                    <w:rPr>
                      <w:color w:val="0000FF"/>
                      <w:sz w:val="18"/>
                      <w:szCs w:val="18"/>
                      <w:u w:val="single"/>
                    </w:rPr>
                  </w:pPr>
                  <w:hyperlink r:id="rId22" w:history="1">
                    <w:r w:rsidR="000A1974" w:rsidRPr="00C450B0">
                      <w:rPr>
                        <w:rStyle w:val="af5"/>
                        <w:rFonts w:ascii="Times New Roman" w:hAnsi="Times New Roman"/>
                        <w:sz w:val="18"/>
                        <w:szCs w:val="18"/>
                      </w:rPr>
                      <w:t>vkd-sso@utg.ua</w:t>
                    </w:r>
                  </w:hyperlink>
                  <w:r w:rsidR="000A1974">
                    <w:rPr>
                      <w:rStyle w:val="af5"/>
                      <w:rFonts w:ascii="Times New Roman" w:hAnsi="Times New Roman"/>
                      <w:sz w:val="18"/>
                      <w:szCs w:val="18"/>
                    </w:rPr>
                    <w:br/>
                  </w:r>
                </w:p>
                <w:p w14:paraId="31B33F6A" w14:textId="77777777" w:rsidR="000A1974" w:rsidRPr="00C450B0" w:rsidDel="00AC1145" w:rsidRDefault="000A1974" w:rsidP="000A1974">
                  <w:pPr>
                    <w:adjustRightInd w:val="0"/>
                    <w:jc w:val="center"/>
                    <w:rPr>
                      <w:rFonts w:ascii="Times New Roman" w:hAnsi="Times New Roman"/>
                      <w:sz w:val="18"/>
                      <w:szCs w:val="18"/>
                    </w:rPr>
                  </w:pPr>
                  <w:r>
                    <w:rPr>
                      <w:rFonts w:ascii="Times New Roman" w:hAnsi="Times New Roman"/>
                      <w:sz w:val="18"/>
                      <w:szCs w:val="18"/>
                    </w:rPr>
                    <w:t>I-Platform</w:t>
                  </w:r>
                  <w:r w:rsidRPr="00581189">
                    <w:rPr>
                      <w:rFonts w:ascii="Times New Roman" w:hAnsi="Times New Roman"/>
                      <w:sz w:val="18"/>
                      <w:szCs w:val="18"/>
                    </w:rPr>
                    <w:t>:</w:t>
                  </w:r>
                  <w:r>
                    <w:rPr>
                      <w:rFonts w:ascii="Times New Roman" w:hAnsi="Times New Roman"/>
                      <w:sz w:val="18"/>
                      <w:szCs w:val="18"/>
                    </w:rPr>
                    <w:br/>
                  </w:r>
                  <w:hyperlink r:id="rId23" w:history="1">
                    <w:r w:rsidRPr="00151F50">
                      <w:rPr>
                        <w:rStyle w:val="af5"/>
                        <w:rFonts w:ascii="Times New Roman" w:hAnsi="Times New Roman"/>
                        <w:sz w:val="18"/>
                        <w:szCs w:val="18"/>
                      </w:rPr>
                      <w:t>iplatforma-psg@utg.ua</w:t>
                    </w:r>
                  </w:hyperlink>
                </w:p>
              </w:tc>
              <w:tc>
                <w:tcPr>
                  <w:tcW w:w="1709" w:type="dxa"/>
                  <w:tcBorders>
                    <w:top w:val="single" w:sz="4" w:space="0" w:color="auto"/>
                    <w:left w:val="single" w:sz="4" w:space="0" w:color="auto"/>
                    <w:bottom w:val="single" w:sz="4" w:space="0" w:color="auto"/>
                    <w:right w:val="single" w:sz="4" w:space="0" w:color="auto"/>
                  </w:tcBorders>
                </w:tcPr>
                <w:p w14:paraId="4494862C" w14:textId="77777777" w:rsidR="000A1974" w:rsidRDefault="000A1974" w:rsidP="000A1974">
                  <w:pPr>
                    <w:pStyle w:val="1"/>
                    <w:adjustRightInd w:val="0"/>
                    <w:ind w:left="0"/>
                    <w:jc w:val="center"/>
                    <w:rPr>
                      <w:rFonts w:ascii="Times New Roman" w:hAnsi="Times New Roman"/>
                      <w:sz w:val="18"/>
                      <w:szCs w:val="18"/>
                      <w:lang w:val="uk-UA"/>
                    </w:rPr>
                  </w:pPr>
                </w:p>
                <w:p w14:paraId="10EC1676" w14:textId="77777777" w:rsidR="000A1974" w:rsidRDefault="000A1974" w:rsidP="000A1974">
                  <w:pPr>
                    <w:rPr>
                      <w:rFonts w:ascii="Times New Roman" w:eastAsia="Times New Roman" w:hAnsi="Times New Roman" w:cs="Times New Roman"/>
                      <w:sz w:val="18"/>
                      <w:szCs w:val="18"/>
                    </w:rPr>
                  </w:pPr>
                </w:p>
                <w:p w14:paraId="4C26637D" w14:textId="77777777" w:rsidR="000A1974" w:rsidRPr="00E8689C" w:rsidRDefault="000A1974" w:rsidP="000A1974">
                  <w:pPr>
                    <w:jc w:val="center"/>
                  </w:pPr>
                </w:p>
              </w:tc>
            </w:tr>
          </w:tbl>
          <w:p w14:paraId="04253089" w14:textId="77777777" w:rsidR="00DA08CB" w:rsidRPr="000A1974" w:rsidRDefault="00DA08CB" w:rsidP="00B77EB3">
            <w:pPr>
              <w:rPr>
                <w:rFonts w:ascii="Times New Roman" w:hAnsi="Times New Roman"/>
                <w:sz w:val="24"/>
                <w:szCs w:val="24"/>
              </w:rPr>
            </w:pPr>
          </w:p>
        </w:tc>
      </w:tr>
      <w:tr w:rsidR="00DA08CB" w:rsidRPr="00DD6118" w14:paraId="7D8EDC20" w14:textId="77777777" w:rsidTr="00B77EB3">
        <w:tc>
          <w:tcPr>
            <w:tcW w:w="7650" w:type="dxa"/>
          </w:tcPr>
          <w:p w14:paraId="6B735736" w14:textId="77777777" w:rsidR="00DA08CB" w:rsidRPr="00DD6118" w:rsidRDefault="00DA08CB" w:rsidP="00B77EB3">
            <w:pPr>
              <w:rPr>
                <w:rFonts w:ascii="Times New Roman" w:hAnsi="Times New Roman"/>
                <w:sz w:val="24"/>
                <w:szCs w:val="24"/>
              </w:rPr>
            </w:pPr>
            <w:r w:rsidRPr="00DD6118">
              <w:rPr>
                <w:rFonts w:ascii="Times New Roman" w:hAnsi="Times New Roman"/>
                <w:sz w:val="24"/>
                <w:szCs w:val="24"/>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14:paraId="42E59B98"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DA08CB" w:rsidRPr="00DD6118" w14:paraId="40321BAB" w14:textId="77777777" w:rsidTr="00B77EB3">
        <w:tc>
          <w:tcPr>
            <w:tcW w:w="7650" w:type="dxa"/>
          </w:tcPr>
          <w:p w14:paraId="6C9FA385" w14:textId="77777777" w:rsidR="00DA08CB" w:rsidRDefault="00DA08CB" w:rsidP="00B77EB3">
            <w:pPr>
              <w:jc w:val="center"/>
              <w:rPr>
                <w:rFonts w:ascii="Times New Roman" w:hAnsi="Times New Roman"/>
                <w:b/>
                <w:sz w:val="24"/>
                <w:szCs w:val="24"/>
              </w:rPr>
            </w:pPr>
          </w:p>
          <w:p w14:paraId="435114BC"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sz w:val="24"/>
                <w:szCs w:val="24"/>
              </w:rPr>
              <w:t>XIII. ПРИКІНЦЕВІ ПОЛОЖЕННЯ</w:t>
            </w:r>
          </w:p>
        </w:tc>
        <w:tc>
          <w:tcPr>
            <w:tcW w:w="7478" w:type="dxa"/>
          </w:tcPr>
          <w:p w14:paraId="18954E09" w14:textId="77777777" w:rsidR="00DA08CB" w:rsidRDefault="00DA08CB" w:rsidP="00B77EB3">
            <w:pPr>
              <w:jc w:val="center"/>
              <w:rPr>
                <w:rFonts w:ascii="Times New Roman" w:hAnsi="Times New Roman"/>
                <w:b/>
                <w:sz w:val="24"/>
                <w:szCs w:val="24"/>
                <w:lang w:val="en-GB"/>
              </w:rPr>
            </w:pPr>
          </w:p>
          <w:p w14:paraId="32DF6BAA" w14:textId="77777777" w:rsidR="00DA08CB" w:rsidRPr="00DD6118" w:rsidRDefault="00DA08CB" w:rsidP="00B77EB3">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DA08CB" w:rsidRPr="00DD6118" w14:paraId="3D92E28B" w14:textId="77777777" w:rsidTr="00B77EB3">
        <w:tc>
          <w:tcPr>
            <w:tcW w:w="7650" w:type="dxa"/>
          </w:tcPr>
          <w:p w14:paraId="5D5C50D3" w14:textId="5F72A958" w:rsidR="00DA08CB" w:rsidRPr="00DD6118" w:rsidRDefault="00DA08CB" w:rsidP="00B77EB3">
            <w:pPr>
              <w:rPr>
                <w:rFonts w:ascii="Times New Roman" w:hAnsi="Times New Roman"/>
                <w:sz w:val="24"/>
                <w:szCs w:val="24"/>
              </w:rPr>
            </w:pPr>
            <w:r w:rsidRPr="00DD6118">
              <w:rPr>
                <w:rFonts w:ascii="Times New Roman" w:hAnsi="Times New Roman"/>
                <w:sz w:val="24"/>
                <w:szCs w:val="24"/>
              </w:rPr>
              <w:t>13.1. Договір укладен</w:t>
            </w:r>
            <w:r w:rsidR="00EB39FE">
              <w:rPr>
                <w:rFonts w:ascii="Times New Roman" w:hAnsi="Times New Roman"/>
                <w:sz w:val="24"/>
                <w:szCs w:val="24"/>
              </w:rPr>
              <w:t>о</w:t>
            </w:r>
            <w:r w:rsidRPr="00DD6118">
              <w:rPr>
                <w:rFonts w:ascii="Times New Roman" w:hAnsi="Times New Roman"/>
                <w:sz w:val="24"/>
                <w:szCs w:val="24"/>
              </w:rPr>
              <w:t xml:space="preserve"> українською та англійською мовами у двох примірниках, які мають однакову юридичну силу, один </w:t>
            </w:r>
            <w:r w:rsidR="00EB39FE">
              <w:rPr>
                <w:rFonts w:ascii="Times New Roman" w:hAnsi="Times New Roman"/>
                <w:sz w:val="24"/>
                <w:szCs w:val="24"/>
              </w:rPr>
              <w:t>і</w:t>
            </w:r>
            <w:r w:rsidRPr="00DD6118">
              <w:rPr>
                <w:rFonts w:ascii="Times New Roman" w:hAnsi="Times New Roman"/>
                <w:sz w:val="24"/>
                <w:szCs w:val="24"/>
              </w:rPr>
              <w:t>з них зберігається в Оператора, другий – у Замовника.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14:paraId="3995A976" w14:textId="77777777" w:rsidR="00DA08CB" w:rsidRPr="00DD6118" w:rsidRDefault="00DA08CB" w:rsidP="00B77EB3">
            <w:pPr>
              <w:rPr>
                <w:rFonts w:ascii="Times New Roman" w:hAnsi="Times New Roman"/>
                <w:sz w:val="24"/>
                <w:szCs w:val="24"/>
                <w:lang w:val="en-GB"/>
              </w:rPr>
            </w:pPr>
            <w:r w:rsidRPr="00DD6118">
              <w:rPr>
                <w:rFonts w:ascii="Times New Roman" w:hAnsi="Times New Roman"/>
                <w:sz w:val="24"/>
                <w:szCs w:val="24"/>
                <w:lang w:val="en-GB"/>
              </w:rPr>
              <w:t xml:space="preserve">13.1. The Agreement </w:t>
            </w:r>
            <w:r w:rsidRPr="00DD6118">
              <w:rPr>
                <w:rFonts w:ascii="Times New Roman" w:hAnsi="Times New Roman"/>
                <w:sz w:val="24"/>
                <w:szCs w:val="24"/>
              </w:rPr>
              <w:t>is executed in Ukrainian and English</w:t>
            </w:r>
            <w:r w:rsidRPr="00DD6118">
              <w:rPr>
                <w:rFonts w:ascii="Times New Roman" w:hAnsi="Times New Roman"/>
                <w:sz w:val="24"/>
                <w:szCs w:val="24"/>
                <w:lang w:val="en-GB"/>
              </w:rPr>
              <w:t xml:space="preserve"> in two copies of equal legal force, with one of which shall be kept by the Operator, and the other by the Client. </w:t>
            </w:r>
            <w:r w:rsidRPr="00DD6118">
              <w:rPr>
                <w:rFonts w:ascii="Times New Roman" w:hAnsi="Times New Roman"/>
                <w:sz w:val="24"/>
                <w:szCs w:val="24"/>
              </w:rPr>
              <w:t>In case of any discrepancies in interpretation of any provision of this Agreement the Ukrainian text shall prevail.</w:t>
            </w:r>
          </w:p>
        </w:tc>
      </w:tr>
      <w:tr w:rsidR="00DA08CB" w:rsidRPr="00C2547C" w14:paraId="46B128E4" w14:textId="77777777" w:rsidTr="00B77EB3">
        <w:trPr>
          <w:trHeight w:val="5230"/>
        </w:trPr>
        <w:tc>
          <w:tcPr>
            <w:tcW w:w="7650" w:type="dxa"/>
          </w:tcPr>
          <w:p w14:paraId="508599EC" w14:textId="77777777" w:rsidR="00DA08CB" w:rsidRPr="00AC6CC4" w:rsidRDefault="00DA08CB" w:rsidP="00B77EB3">
            <w:pPr>
              <w:jc w:val="center"/>
              <w:rPr>
                <w:rFonts w:ascii="Times New Roman" w:hAnsi="Times New Roman"/>
                <w:b/>
              </w:rPr>
            </w:pPr>
            <w:r w:rsidRPr="00AC6CC4">
              <w:rPr>
                <w:rFonts w:ascii="Times New Roman" w:hAnsi="Times New Roman"/>
                <w:b/>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DA08CB" w:rsidRPr="002441C0" w14:paraId="5EEE6D06" w14:textId="77777777" w:rsidTr="00B77EB3">
              <w:tc>
                <w:tcPr>
                  <w:tcW w:w="5000" w:type="pct"/>
                </w:tcPr>
                <w:p w14:paraId="306ED87D" w14:textId="5CB0E294" w:rsidR="00DA08CB" w:rsidRPr="0030234F" w:rsidRDefault="000F09F1" w:rsidP="00B77EB3">
                  <w:pPr>
                    <w:spacing w:line="230" w:lineRule="auto"/>
                    <w:jc w:val="center"/>
                    <w:rPr>
                      <w:rFonts w:ascii="Times New Roman" w:hAnsi="Times New Roman"/>
                      <w:b/>
                      <w:lang w:eastAsia="ru-RU"/>
                    </w:rPr>
                  </w:pPr>
                  <w:r w:rsidRPr="00BD2DC1">
                    <w:rPr>
                      <w:rFonts w:ascii="Times New Roman" w:eastAsia="Calibri" w:hAnsi="Times New Roman"/>
                      <w:b/>
                      <w:sz w:val="24"/>
                      <w:szCs w:val="24"/>
                      <w:lang w:val="ru-RU"/>
                    </w:rPr>
                    <w:t>Оператор:</w:t>
                  </w:r>
                </w:p>
                <w:p w14:paraId="27740083" w14:textId="77777777" w:rsidR="00DA08CB" w:rsidRPr="00AC6CC4" w:rsidRDefault="00DA08CB" w:rsidP="00B77EB3">
                  <w:pPr>
                    <w:spacing w:line="230" w:lineRule="auto"/>
                    <w:jc w:val="center"/>
                    <w:rPr>
                      <w:rFonts w:ascii="Times New Roman" w:hAnsi="Times New Roman"/>
                      <w:b/>
                      <w:lang w:val="ru-RU" w:eastAsia="ru-RU"/>
                    </w:rPr>
                  </w:pPr>
                  <w:r w:rsidRPr="00AC6CC4">
                    <w:rPr>
                      <w:rFonts w:ascii="Times New Roman" w:hAnsi="Times New Roman"/>
                      <w:b/>
                      <w:lang w:val="ru-RU" w:eastAsia="ru-RU"/>
                    </w:rPr>
                    <w:t>Акціонерне товариство «Укртрансгаз»</w:t>
                  </w:r>
                </w:p>
                <w:p w14:paraId="284477E9" w14:textId="77777777" w:rsidR="00DA08CB" w:rsidRPr="00AC6CC4" w:rsidRDefault="00DA08CB" w:rsidP="00B77EB3">
                  <w:pPr>
                    <w:widowControl w:val="0"/>
                    <w:spacing w:line="238" w:lineRule="auto"/>
                    <w:rPr>
                      <w:rFonts w:ascii="Times New Roman" w:hAnsi="Times New Roman"/>
                      <w:lang w:val="ru-RU" w:eastAsia="ru-RU"/>
                    </w:rPr>
                  </w:pPr>
                </w:p>
                <w:p w14:paraId="30F78183"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 xml:space="preserve">Код ЄДРПОУ 30019801 </w:t>
                  </w:r>
                </w:p>
                <w:p w14:paraId="22303E81"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 xml:space="preserve">Місцезнаходження: </w:t>
                  </w:r>
                </w:p>
                <w:p w14:paraId="2FDAB261"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 xml:space="preserve">01021, м. Київ, Кловський узвіз, 9/1 </w:t>
                  </w:r>
                </w:p>
                <w:p w14:paraId="73FA1312"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Адреса для листування:</w:t>
                  </w:r>
                </w:p>
                <w:p w14:paraId="5BBA7F97"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01021, м. Київ, Кловський узвіз, 9/1</w:t>
                  </w:r>
                </w:p>
                <w:p w14:paraId="1CBDACFB"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Тел. (044) 461 20 11, Факс: 461 20 95</w:t>
                  </w:r>
                </w:p>
                <w:p w14:paraId="33A1ECF4"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Банк: АБ «УКРГАЗБАНК»</w:t>
                  </w:r>
                </w:p>
                <w:p w14:paraId="660C2953"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п/р 26009924441287</w:t>
                  </w:r>
                </w:p>
                <w:p w14:paraId="7B9A4970"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Номер рахунку Банку (IBAN): UA443204780000026009924441287</w:t>
                  </w:r>
                </w:p>
                <w:p w14:paraId="69004A4B"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МФО 320478</w:t>
                  </w:r>
                </w:p>
                <w:p w14:paraId="4B2EFBC8"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 xml:space="preserve">Інд. податковий №300198026656 </w:t>
                  </w:r>
                </w:p>
                <w:p w14:paraId="647E0E02"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Свідоцтво платника ПДВ №200103139</w:t>
                  </w:r>
                </w:p>
                <w:p w14:paraId="52EC4136"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АТ «Укртрансгаз» має статус платника податку на прибуток на загальних умовах</w:t>
                  </w:r>
                </w:p>
                <w:p w14:paraId="4C8E9054"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Для оплати у євро:</w:t>
                  </w:r>
                </w:p>
                <w:p w14:paraId="1443CCF2"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Отримувач:  JSC "Ukrtransgaz"</w:t>
                  </w:r>
                </w:p>
                <w:p w14:paraId="081A1F02"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Номер рахунку Банку (IBAN): UA443204780000026009924441287</w:t>
                  </w:r>
                </w:p>
                <w:p w14:paraId="6D2440F4"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Банк: JSB “UKRGASBANK”</w:t>
                  </w:r>
                </w:p>
                <w:p w14:paraId="22DCB772"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SWIFT: UGASUAUK</w:t>
                  </w:r>
                </w:p>
                <w:p w14:paraId="08764BFC"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 xml:space="preserve">Банк кореспондент: Commerzbank AG </w:t>
                  </w:r>
                </w:p>
                <w:p w14:paraId="3D4DC589"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SWIFT: COBADEFF</w:t>
                  </w:r>
                </w:p>
                <w:p w14:paraId="6B9FDB14"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Для оплати у доларах США:</w:t>
                  </w:r>
                </w:p>
                <w:p w14:paraId="6EA484F3"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Отримувач:  JSC "Ukrtransgaz"</w:t>
                  </w:r>
                </w:p>
                <w:p w14:paraId="388D53B1"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Номер рахунку Банку (IBAN): UA443204780000026009924441287</w:t>
                  </w:r>
                </w:p>
                <w:p w14:paraId="20D0790E"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Банк: JSB “UKRGASBANK”</w:t>
                  </w:r>
                </w:p>
                <w:p w14:paraId="78C0DA0F"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SWIFT: UGASUAUK</w:t>
                  </w:r>
                </w:p>
                <w:p w14:paraId="197A78B3" w14:textId="77777777" w:rsidR="000A1974" w:rsidRPr="000A1974" w:rsidRDefault="000A1974" w:rsidP="000A1974">
                  <w:pPr>
                    <w:widowControl w:val="0"/>
                    <w:spacing w:line="238" w:lineRule="auto"/>
                    <w:rPr>
                      <w:rFonts w:ascii="Times New Roman" w:hAnsi="Times New Roman"/>
                      <w:lang w:val="ru-RU" w:eastAsia="ru-RU"/>
                    </w:rPr>
                  </w:pPr>
                  <w:r w:rsidRPr="000A1974">
                    <w:rPr>
                      <w:rFonts w:ascii="Times New Roman" w:hAnsi="Times New Roman"/>
                      <w:lang w:val="ru-RU" w:eastAsia="ru-RU"/>
                    </w:rPr>
                    <w:t xml:space="preserve">Банк кореспондент: J.P. Morgan Chase Bank, N.A. </w:t>
                  </w:r>
                </w:p>
                <w:p w14:paraId="5022B7B5" w14:textId="0A751943" w:rsidR="00DA08CB" w:rsidRPr="009A1EBD" w:rsidRDefault="000A1974" w:rsidP="000A1974">
                  <w:pPr>
                    <w:spacing w:line="238" w:lineRule="auto"/>
                    <w:rPr>
                      <w:rFonts w:ascii="Times New Roman" w:hAnsi="Times New Roman"/>
                      <w:b/>
                      <w:lang w:val="ru-RU"/>
                    </w:rPr>
                  </w:pPr>
                  <w:r w:rsidRPr="000A1974">
                    <w:rPr>
                      <w:rFonts w:ascii="Times New Roman" w:hAnsi="Times New Roman"/>
                      <w:lang w:val="ru-RU" w:eastAsia="ru-RU"/>
                    </w:rPr>
                    <w:t>SWIFT: CHASUS33</w:t>
                  </w:r>
                </w:p>
              </w:tc>
            </w:tr>
            <w:tr w:rsidR="00DA08CB" w:rsidRPr="002441C0" w14:paraId="1375AE87" w14:textId="77777777" w:rsidTr="00B77EB3">
              <w:trPr>
                <w:trHeight w:val="80"/>
              </w:trPr>
              <w:tc>
                <w:tcPr>
                  <w:tcW w:w="5000" w:type="pct"/>
                </w:tcPr>
                <w:p w14:paraId="7BD969F3" w14:textId="77777777" w:rsidR="00DA08CB" w:rsidRPr="009A1EBD" w:rsidRDefault="00DA08CB" w:rsidP="00B77EB3">
                  <w:pPr>
                    <w:spacing w:line="238" w:lineRule="auto"/>
                    <w:jc w:val="center"/>
                    <w:rPr>
                      <w:rFonts w:ascii="Times New Roman" w:hAnsi="Times New Roman"/>
                      <w:b/>
                      <w:lang w:val="ru-RU"/>
                    </w:rPr>
                  </w:pPr>
                </w:p>
                <w:p w14:paraId="5EC28942" w14:textId="4CBCB465" w:rsidR="00DA08CB" w:rsidRDefault="00DA08CB" w:rsidP="00B77EB3">
                  <w:pPr>
                    <w:pBdr>
                      <w:bottom w:val="single" w:sz="12" w:space="1" w:color="auto"/>
                    </w:pBdr>
                    <w:jc w:val="center"/>
                    <w:rPr>
                      <w:rFonts w:ascii="Times New Roman" w:eastAsia="Calibri" w:hAnsi="Times New Roman"/>
                      <w:lang w:val="ru-RU"/>
                    </w:rPr>
                  </w:pPr>
                </w:p>
                <w:p w14:paraId="7E6153CA" w14:textId="77777777" w:rsidR="000A1974" w:rsidRDefault="000A1974" w:rsidP="00B77EB3">
                  <w:pPr>
                    <w:pBdr>
                      <w:bottom w:val="single" w:sz="12" w:space="1" w:color="auto"/>
                    </w:pBdr>
                    <w:jc w:val="center"/>
                    <w:rPr>
                      <w:rFonts w:ascii="Times New Roman" w:eastAsia="Calibri" w:hAnsi="Times New Roman"/>
                      <w:lang w:val="ru-RU"/>
                    </w:rPr>
                  </w:pPr>
                </w:p>
                <w:p w14:paraId="16B9357E" w14:textId="77777777" w:rsidR="000A1974" w:rsidRPr="009A1EBD" w:rsidRDefault="000A1974" w:rsidP="00B77EB3">
                  <w:pPr>
                    <w:pBdr>
                      <w:bottom w:val="single" w:sz="12" w:space="1" w:color="auto"/>
                    </w:pBdr>
                    <w:jc w:val="center"/>
                    <w:rPr>
                      <w:rFonts w:ascii="Times New Roman" w:eastAsia="Calibri" w:hAnsi="Times New Roman"/>
                      <w:lang w:val="ru-RU"/>
                    </w:rPr>
                  </w:pPr>
                </w:p>
                <w:p w14:paraId="68189E16" w14:textId="77777777" w:rsidR="00DA08CB" w:rsidRPr="009A1EBD" w:rsidRDefault="00DA08CB" w:rsidP="00B77EB3">
                  <w:pPr>
                    <w:spacing w:line="238" w:lineRule="auto"/>
                    <w:jc w:val="center"/>
                    <w:rPr>
                      <w:rFonts w:ascii="Times New Roman" w:eastAsia="Calibri" w:hAnsi="Times New Roman"/>
                      <w:b/>
                      <w:lang w:val="ru-RU"/>
                    </w:rPr>
                  </w:pPr>
                  <w:r w:rsidRPr="009A1EBD">
                    <w:rPr>
                      <w:rFonts w:ascii="Times New Roman" w:eastAsia="Calibri" w:hAnsi="Times New Roman"/>
                      <w:lang w:val="ru-RU"/>
                    </w:rPr>
                    <w:t>(підпис, П. І. Б.)</w:t>
                  </w:r>
                </w:p>
              </w:tc>
            </w:tr>
          </w:tbl>
          <w:p w14:paraId="1D7D3EF5" w14:textId="1F206BD9" w:rsidR="00631069" w:rsidRDefault="00631069" w:rsidP="00631069">
            <w:pPr>
              <w:rPr>
                <w:rFonts w:ascii="Times New Roman" w:hAnsi="Times New Roman" w:cs="Times New Roman"/>
                <w:sz w:val="28"/>
                <w:szCs w:val="28"/>
              </w:rPr>
            </w:pPr>
          </w:p>
          <w:p w14:paraId="39D63248" w14:textId="77777777" w:rsidR="009B6E89" w:rsidRPr="00102AAE" w:rsidRDefault="009B6E89" w:rsidP="00631069">
            <w:pPr>
              <w:rPr>
                <w:rFonts w:ascii="Times New Roman" w:hAnsi="Times New Roman" w:cs="Times New Roman"/>
                <w:b/>
                <w:sz w:val="24"/>
                <w:szCs w:val="24"/>
                <w:lang w:val="ru-RU"/>
              </w:rPr>
            </w:pPr>
          </w:p>
          <w:p w14:paraId="24B5202D" w14:textId="77777777" w:rsidR="00DA08CB" w:rsidRPr="00AC6CC4" w:rsidRDefault="00DA08CB" w:rsidP="00B77EB3">
            <w:pPr>
              <w:jc w:val="center"/>
              <w:rPr>
                <w:rFonts w:ascii="Times New Roman" w:hAnsi="Times New Roman"/>
                <w:b/>
              </w:rPr>
            </w:pPr>
          </w:p>
          <w:p w14:paraId="53A01B7D" w14:textId="77777777" w:rsidR="00DA08CB" w:rsidRDefault="00DA08CB" w:rsidP="00B77EB3">
            <w:pPr>
              <w:jc w:val="center"/>
              <w:rPr>
                <w:rFonts w:ascii="Times New Roman" w:hAnsi="Times New Roman"/>
                <w:b/>
              </w:rPr>
            </w:pPr>
          </w:p>
          <w:p w14:paraId="69E4B690" w14:textId="77777777" w:rsidR="009B6E89" w:rsidRDefault="009B6E89" w:rsidP="00B77EB3">
            <w:pPr>
              <w:jc w:val="center"/>
              <w:rPr>
                <w:rFonts w:ascii="Times New Roman" w:hAnsi="Times New Roman"/>
                <w:b/>
              </w:rPr>
            </w:pPr>
          </w:p>
          <w:p w14:paraId="404B6CA4" w14:textId="582DA375" w:rsidR="00DA08CB" w:rsidRPr="00AC6CC4" w:rsidRDefault="00DA08CB" w:rsidP="00B77EB3">
            <w:pPr>
              <w:jc w:val="center"/>
              <w:rPr>
                <w:rFonts w:ascii="Times New Roman" w:hAnsi="Times New Roman"/>
                <w:b/>
              </w:rPr>
            </w:pPr>
            <w:r w:rsidRPr="00AC6CC4">
              <w:rPr>
                <w:rFonts w:ascii="Times New Roman" w:hAnsi="Times New Roman"/>
                <w:b/>
              </w:rPr>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DA08CB" w:rsidRPr="00AC6CC4" w14:paraId="066C1A9B" w14:textId="77777777" w:rsidTr="00B77EB3">
              <w:tc>
                <w:tcPr>
                  <w:tcW w:w="2811" w:type="pct"/>
                </w:tcPr>
                <w:p w14:paraId="2893AE70" w14:textId="77777777" w:rsidR="00DA08CB" w:rsidRDefault="00DA08CB" w:rsidP="00B77EB3">
                  <w:pPr>
                    <w:jc w:val="center"/>
                    <w:rPr>
                      <w:rFonts w:ascii="Times New Roman" w:hAnsi="Times New Roman"/>
                      <w:b/>
                      <w:bCs/>
                    </w:rPr>
                  </w:pPr>
                </w:p>
                <w:p w14:paraId="4497D6E1" w14:textId="77777777" w:rsidR="00DA08CB" w:rsidRPr="00AC6CC4" w:rsidRDefault="00DA08CB" w:rsidP="00B77EB3">
                  <w:pPr>
                    <w:jc w:val="center"/>
                    <w:rPr>
                      <w:rFonts w:ascii="Times New Roman" w:hAnsi="Times New Roman"/>
                    </w:rPr>
                  </w:pPr>
                  <w:r w:rsidRPr="00AC6CC4">
                    <w:rPr>
                      <w:rFonts w:ascii="Times New Roman" w:hAnsi="Times New Roman"/>
                      <w:b/>
                      <w:bCs/>
                    </w:rPr>
                    <w:t>Замовник:</w:t>
                  </w:r>
                </w:p>
                <w:p w14:paraId="101B4790" w14:textId="77777777" w:rsidR="00DA08CB" w:rsidRDefault="00DA08CB" w:rsidP="00B77EB3">
                  <w:pPr>
                    <w:rPr>
                      <w:rFonts w:ascii="Times New Roman" w:hAnsi="Times New Roman"/>
                    </w:rPr>
                  </w:pPr>
                </w:p>
                <w:p w14:paraId="01952048" w14:textId="77777777" w:rsidR="00DA08CB" w:rsidRPr="00AC6CC4" w:rsidRDefault="00DA08CB" w:rsidP="00B77EB3">
                  <w:pPr>
                    <w:rPr>
                      <w:rFonts w:ascii="Times New Roman" w:hAnsi="Times New Roman"/>
                    </w:rPr>
                  </w:pPr>
                  <w:r w:rsidRPr="00AC6CC4">
                    <w:rPr>
                      <w:rFonts w:ascii="Times New Roman" w:hAnsi="Times New Roman"/>
                    </w:rPr>
                    <w:t>Реєстраційний номер: ____________________________</w:t>
                  </w:r>
                </w:p>
                <w:p w14:paraId="510409C6" w14:textId="77777777" w:rsidR="00DA08CB" w:rsidRPr="00AC6CC4" w:rsidRDefault="00DA08CB" w:rsidP="00B77EB3">
                  <w:pPr>
                    <w:rPr>
                      <w:rFonts w:ascii="Times New Roman" w:hAnsi="Times New Roman"/>
                      <w:lang w:val="ru-RU"/>
                    </w:rPr>
                  </w:pPr>
                  <w:r w:rsidRPr="00AC6CC4">
                    <w:rPr>
                      <w:rFonts w:ascii="Times New Roman" w:hAnsi="Times New Roman"/>
                    </w:rPr>
                    <w:t>Місцезнаходження:   ____________________________</w:t>
                  </w:r>
                </w:p>
                <w:p w14:paraId="22F7E3CC" w14:textId="77777777" w:rsidR="00DA08CB" w:rsidRPr="00AC6CC4" w:rsidRDefault="00DA08CB" w:rsidP="00B77EB3">
                  <w:pPr>
                    <w:rPr>
                      <w:rFonts w:ascii="Times New Roman" w:hAnsi="Times New Roman"/>
                      <w:lang w:val="ru-RU"/>
                    </w:rPr>
                  </w:pPr>
                  <w:r w:rsidRPr="00AC6CC4">
                    <w:rPr>
                      <w:rFonts w:ascii="Times New Roman" w:hAnsi="Times New Roman"/>
                    </w:rPr>
                    <w:t xml:space="preserve">Адреса для листування: </w:t>
                  </w:r>
                  <w:r w:rsidRPr="00AC6CC4">
                    <w:rPr>
                      <w:rFonts w:ascii="Times New Roman" w:hAnsi="Times New Roman"/>
                      <w:lang w:val="ru-RU"/>
                    </w:rPr>
                    <w:t>____________________________</w:t>
                  </w:r>
                </w:p>
                <w:p w14:paraId="1AEAD983" w14:textId="77777777" w:rsidR="00DA08CB" w:rsidRPr="00AC6CC4" w:rsidRDefault="00DA08CB" w:rsidP="00B77EB3">
                  <w:pPr>
                    <w:rPr>
                      <w:rFonts w:ascii="Times New Roman" w:hAnsi="Times New Roman"/>
                      <w:lang w:val="ru-RU"/>
                    </w:rPr>
                  </w:pPr>
                  <w:r w:rsidRPr="00AC6CC4">
                    <w:rPr>
                      <w:rFonts w:ascii="Times New Roman" w:hAnsi="Times New Roman"/>
                    </w:rPr>
                    <w:t xml:space="preserve"> Податковий № ____________________________</w:t>
                  </w:r>
                </w:p>
                <w:p w14:paraId="3EA7263F" w14:textId="77777777" w:rsidR="00DA08CB" w:rsidRPr="00AC6CC4" w:rsidRDefault="00DA08CB" w:rsidP="00B77EB3">
                  <w:pPr>
                    <w:rPr>
                      <w:rFonts w:ascii="Times New Roman" w:hAnsi="Times New Roman"/>
                    </w:rPr>
                  </w:pPr>
                  <w:r w:rsidRPr="00AC6CC4">
                    <w:rPr>
                      <w:rFonts w:ascii="Times New Roman" w:hAnsi="Times New Roman"/>
                    </w:rPr>
                    <w:t>Тел.:  ____________________________</w:t>
                  </w:r>
                </w:p>
                <w:p w14:paraId="2D730672" w14:textId="77777777" w:rsidR="00DA08CB" w:rsidRPr="00AC6CC4" w:rsidRDefault="00DA08CB" w:rsidP="00B77EB3">
                  <w:pPr>
                    <w:rPr>
                      <w:rFonts w:ascii="Times New Roman" w:hAnsi="Times New Roman"/>
                    </w:rPr>
                  </w:pPr>
                  <w:r w:rsidRPr="00AC6CC4">
                    <w:rPr>
                      <w:rFonts w:ascii="Times New Roman" w:hAnsi="Times New Roman"/>
                    </w:rPr>
                    <w:t>Факс</w:t>
                  </w:r>
                  <w:r w:rsidRPr="00AC6CC4">
                    <w:rPr>
                      <w:rFonts w:ascii="Times New Roman" w:hAnsi="Times New Roman"/>
                      <w:lang w:val="ru-RU"/>
                    </w:rPr>
                    <w:t xml:space="preserve">:  </w:t>
                  </w:r>
                  <w:r w:rsidRPr="00AC6CC4">
                    <w:rPr>
                      <w:rFonts w:ascii="Times New Roman" w:hAnsi="Times New Roman"/>
                    </w:rPr>
                    <w:t xml:space="preserve"> ____________________________</w:t>
                  </w:r>
                </w:p>
                <w:p w14:paraId="30CB08CD" w14:textId="77777777" w:rsidR="00DA08CB" w:rsidRPr="00AC6CC4" w:rsidRDefault="00DA08CB" w:rsidP="00B77EB3">
                  <w:pPr>
                    <w:rPr>
                      <w:rFonts w:ascii="Times New Roman" w:hAnsi="Times New Roman"/>
                      <w:lang w:val="ru-RU"/>
                    </w:rPr>
                  </w:pPr>
                  <w:r w:rsidRPr="00AC6CC4">
                    <w:rPr>
                      <w:rFonts w:ascii="Times New Roman" w:hAnsi="Times New Roman"/>
                    </w:rPr>
                    <w:t xml:space="preserve">Банк: </w:t>
                  </w:r>
                </w:p>
                <w:p w14:paraId="781D5B97" w14:textId="77777777" w:rsidR="00DA08CB" w:rsidRPr="00AC6CC4" w:rsidRDefault="00DA08CB" w:rsidP="00B77EB3">
                  <w:pPr>
                    <w:rPr>
                      <w:rFonts w:ascii="Times New Roman" w:hAnsi="Times New Roman"/>
                    </w:rPr>
                  </w:pPr>
                  <w:r w:rsidRPr="00AC6CC4">
                    <w:rPr>
                      <w:rFonts w:ascii="Times New Roman" w:hAnsi="Times New Roman"/>
                    </w:rPr>
                    <w:t>____________________________</w:t>
                  </w:r>
                </w:p>
                <w:p w14:paraId="194F95C3" w14:textId="77777777" w:rsidR="00DA08CB" w:rsidRPr="00AC6CC4" w:rsidRDefault="00DA08CB" w:rsidP="00B77EB3">
                  <w:pPr>
                    <w:rPr>
                      <w:rFonts w:ascii="Times New Roman" w:hAnsi="Times New Roman"/>
                    </w:rPr>
                  </w:pPr>
                  <w:r w:rsidRPr="00AC6CC4">
                    <w:rPr>
                      <w:rFonts w:ascii="Times New Roman" w:hAnsi="Times New Roman"/>
                    </w:rPr>
                    <w:t>Рахунок: ____________________________</w:t>
                  </w:r>
                </w:p>
                <w:p w14:paraId="1D310E84" w14:textId="77777777" w:rsidR="00DA08CB" w:rsidRPr="00AC6CC4" w:rsidRDefault="00DA08CB" w:rsidP="00B77EB3">
                  <w:pPr>
                    <w:rPr>
                      <w:rFonts w:ascii="Times New Roman" w:hAnsi="Times New Roman"/>
                    </w:rPr>
                  </w:pPr>
                  <w:r w:rsidRPr="00AC6CC4">
                    <w:rPr>
                      <w:rFonts w:ascii="Times New Roman" w:hAnsi="Times New Roman"/>
                    </w:rPr>
                    <w:t>Номер рахунку банку (IBAN)</w:t>
                  </w:r>
                  <w:r w:rsidRPr="00AC6CC4">
                    <w:rPr>
                      <w:rFonts w:ascii="Times New Roman" w:hAnsi="Times New Roman"/>
                      <w:lang w:val="ru-RU"/>
                    </w:rPr>
                    <w:t>:</w:t>
                  </w:r>
                  <w:r w:rsidRPr="00AC6CC4">
                    <w:rPr>
                      <w:rFonts w:ascii="Times New Roman" w:hAnsi="Times New Roman"/>
                    </w:rPr>
                    <w:t xml:space="preserve"> _____________________</w:t>
                  </w:r>
                </w:p>
                <w:p w14:paraId="7E06AC06" w14:textId="77777777" w:rsidR="00DA08CB" w:rsidRPr="00AC6CC4" w:rsidRDefault="00DA08CB" w:rsidP="00B77EB3">
                  <w:pPr>
                    <w:tabs>
                      <w:tab w:val="left" w:pos="1489"/>
                    </w:tabs>
                    <w:rPr>
                      <w:rFonts w:ascii="Times New Roman" w:hAnsi="Times New Roman"/>
                      <w:lang w:val="ru-RU"/>
                    </w:rPr>
                  </w:pPr>
                  <w:r w:rsidRPr="00AC6CC4">
                    <w:rPr>
                      <w:rFonts w:ascii="Times New Roman" w:hAnsi="Times New Roman"/>
                    </w:rPr>
                    <w:t>Код банку (SWIFT)</w:t>
                  </w:r>
                  <w:r w:rsidRPr="00AC6CC4">
                    <w:rPr>
                      <w:rFonts w:ascii="Times New Roman" w:hAnsi="Times New Roman"/>
                      <w:lang w:val="ru-RU"/>
                    </w:rPr>
                    <w:t>:</w:t>
                  </w:r>
                  <w:r w:rsidRPr="00AC6CC4">
                    <w:rPr>
                      <w:rFonts w:ascii="Times New Roman" w:hAnsi="Times New Roman"/>
                    </w:rPr>
                    <w:t xml:space="preserve"> </w:t>
                  </w:r>
                  <w:r w:rsidRPr="00AC6CC4">
                    <w:rPr>
                      <w:rFonts w:ascii="Times New Roman" w:hAnsi="Times New Roman"/>
                      <w:lang w:val="ru-RU"/>
                    </w:rPr>
                    <w:t xml:space="preserve"> </w:t>
                  </w:r>
                  <w:r w:rsidRPr="00AC6CC4">
                    <w:rPr>
                      <w:rFonts w:ascii="Times New Roman" w:hAnsi="Times New Roman"/>
                    </w:rPr>
                    <w:t>___________________________</w:t>
                  </w:r>
                </w:p>
                <w:p w14:paraId="61026CB8" w14:textId="77777777" w:rsidR="00DA08CB" w:rsidRPr="00AC6CC4" w:rsidRDefault="00DA08CB" w:rsidP="00B77EB3">
                  <w:pPr>
                    <w:rPr>
                      <w:rFonts w:ascii="Times New Roman" w:hAnsi="Times New Roman"/>
                      <w:lang w:val="ru-RU"/>
                    </w:rPr>
                  </w:pPr>
                  <w:r w:rsidRPr="00AC6CC4">
                    <w:rPr>
                      <w:rFonts w:ascii="Times New Roman" w:hAnsi="Times New Roman"/>
                    </w:rPr>
                    <w:t>Банк-кореспондент</w:t>
                  </w:r>
                  <w:r w:rsidRPr="00AC6CC4">
                    <w:rPr>
                      <w:rFonts w:ascii="Times New Roman" w:hAnsi="Times New Roman"/>
                      <w:lang w:val="ru-RU"/>
                    </w:rPr>
                    <w:t>:</w:t>
                  </w:r>
                  <w:r w:rsidRPr="00AC6CC4">
                    <w:rPr>
                      <w:rFonts w:ascii="Times New Roman" w:hAnsi="Times New Roman"/>
                    </w:rPr>
                    <w:t xml:space="preserve"> </w:t>
                  </w:r>
                  <w:r w:rsidRPr="00AC6CC4">
                    <w:rPr>
                      <w:rFonts w:ascii="Times New Roman" w:hAnsi="Times New Roman"/>
                      <w:lang w:val="ru-RU"/>
                    </w:rPr>
                    <w:t xml:space="preserve"> </w:t>
                  </w:r>
                  <w:r w:rsidRPr="00AC6CC4">
                    <w:rPr>
                      <w:rFonts w:ascii="Times New Roman" w:hAnsi="Times New Roman"/>
                    </w:rPr>
                    <w:t>___________________________</w:t>
                  </w:r>
                </w:p>
                <w:p w14:paraId="3511C981" w14:textId="77777777" w:rsidR="00DA08CB" w:rsidRPr="00AC6CC4" w:rsidRDefault="00DA08CB" w:rsidP="00B77EB3">
                  <w:pPr>
                    <w:pStyle w:val="a9"/>
                    <w:rPr>
                      <w:b/>
                      <w:sz w:val="22"/>
                      <w:szCs w:val="22"/>
                      <w:lang w:val="ru-RU"/>
                    </w:rPr>
                  </w:pPr>
                </w:p>
              </w:tc>
            </w:tr>
            <w:tr w:rsidR="00DA08CB" w:rsidRPr="002441C0" w14:paraId="3C9348C5" w14:textId="77777777" w:rsidTr="00B77EB3">
              <w:trPr>
                <w:trHeight w:val="1747"/>
              </w:trPr>
              <w:tc>
                <w:tcPr>
                  <w:tcW w:w="2811" w:type="pct"/>
                </w:tcPr>
                <w:p w14:paraId="7C455D62" w14:textId="77777777" w:rsidR="00DA08CB" w:rsidRPr="00AC6CC4" w:rsidRDefault="00DA08CB" w:rsidP="00B77EB3">
                  <w:pPr>
                    <w:spacing w:line="238" w:lineRule="auto"/>
                    <w:rPr>
                      <w:rFonts w:ascii="Times New Roman" w:eastAsia="Calibri" w:hAnsi="Times New Roman"/>
                    </w:rPr>
                  </w:pPr>
                  <w:r w:rsidRPr="00AC6CC4">
                    <w:rPr>
                      <w:rFonts w:ascii="Times New Roman" w:eastAsia="Calibri" w:hAnsi="Times New Roman"/>
                    </w:rPr>
                    <w:t>М. П. (за наявності)</w:t>
                  </w:r>
                </w:p>
                <w:p w14:paraId="0C1C77D5" w14:textId="77777777" w:rsidR="00DA08CB" w:rsidRPr="00AC6CC4" w:rsidRDefault="00DA08CB" w:rsidP="00B77EB3">
                  <w:pPr>
                    <w:spacing w:line="238" w:lineRule="auto"/>
                    <w:rPr>
                      <w:rFonts w:ascii="Times New Roman" w:eastAsia="Calibri" w:hAnsi="Times New Roman"/>
                    </w:rPr>
                  </w:pPr>
                </w:p>
                <w:p w14:paraId="3B2DEA57" w14:textId="77777777" w:rsidR="00DA08CB" w:rsidRPr="00AC6CC4" w:rsidRDefault="00DA08CB" w:rsidP="00B77EB3">
                  <w:pPr>
                    <w:pBdr>
                      <w:bottom w:val="single" w:sz="12" w:space="1" w:color="auto"/>
                    </w:pBdr>
                    <w:rPr>
                      <w:rFonts w:ascii="Times New Roman" w:eastAsia="Calibri" w:hAnsi="Times New Roman"/>
                    </w:rPr>
                  </w:pPr>
                </w:p>
                <w:p w14:paraId="6B83DBC7" w14:textId="77777777" w:rsidR="00DA08CB" w:rsidRPr="00AC6CC4" w:rsidRDefault="00DA08CB" w:rsidP="00B77EB3">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14:paraId="6FB1A9C0" w14:textId="77777777" w:rsidR="00DA08CB" w:rsidRDefault="00DA08CB" w:rsidP="00B77EB3">
            <w:pPr>
              <w:jc w:val="center"/>
              <w:rPr>
                <w:rFonts w:ascii="Times New Roman" w:hAnsi="Times New Roman"/>
                <w:b/>
                <w:lang w:val="ru-RU"/>
              </w:rPr>
            </w:pPr>
          </w:p>
          <w:p w14:paraId="503BB1B1" w14:textId="77777777" w:rsidR="00E547B6" w:rsidRDefault="00E547B6" w:rsidP="00B77EB3">
            <w:pPr>
              <w:jc w:val="center"/>
              <w:rPr>
                <w:rFonts w:ascii="Times New Roman" w:hAnsi="Times New Roman"/>
                <w:b/>
                <w:lang w:val="ru-RU"/>
              </w:rPr>
            </w:pPr>
          </w:p>
          <w:p w14:paraId="795B818F" w14:textId="79F53D40" w:rsidR="00E547B6" w:rsidRPr="00AC6CC4" w:rsidRDefault="00E547B6" w:rsidP="00B77EB3">
            <w:pPr>
              <w:jc w:val="center"/>
              <w:rPr>
                <w:rFonts w:ascii="Times New Roman" w:hAnsi="Times New Roman"/>
                <w:b/>
                <w:lang w:val="ru-RU"/>
              </w:rPr>
            </w:pPr>
          </w:p>
        </w:tc>
        <w:tc>
          <w:tcPr>
            <w:tcW w:w="7478" w:type="dxa"/>
          </w:tcPr>
          <w:p w14:paraId="3037B0D1" w14:textId="77777777" w:rsidR="00DA08CB" w:rsidRPr="00AC6CC4" w:rsidRDefault="00DA08CB" w:rsidP="00B77EB3">
            <w:pPr>
              <w:jc w:val="center"/>
              <w:rPr>
                <w:rFonts w:ascii="Times New Roman" w:hAnsi="Times New Roman"/>
                <w:b/>
                <w:lang w:val="en-GB"/>
              </w:rPr>
            </w:pPr>
            <w:r w:rsidRPr="00AC6CC4">
              <w:rPr>
                <w:rFonts w:ascii="Times New Roman" w:hAnsi="Times New Roman"/>
                <w:b/>
                <w:lang w:val="en-GB"/>
              </w:rPr>
              <w:lastRenderedPageBreak/>
              <w:t>XIV.</w:t>
            </w:r>
            <w:r w:rsidRPr="00AC6CC4">
              <w:rPr>
                <w:rFonts w:ascii="Times New Roman" w:hAnsi="Times New Roman"/>
                <w:b/>
              </w:rPr>
              <w:t xml:space="preserve"> </w:t>
            </w:r>
            <w:r w:rsidRPr="00AC6CC4">
              <w:rPr>
                <w:rFonts w:ascii="Times New Roman" w:hAnsi="Times New Roman"/>
                <w:b/>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DA08CB" w:rsidRPr="00AC6CC4" w14:paraId="6D97CB5A" w14:textId="77777777" w:rsidTr="00B77EB3">
              <w:tc>
                <w:tcPr>
                  <w:tcW w:w="5000" w:type="pct"/>
                </w:tcPr>
                <w:p w14:paraId="638713D2" w14:textId="0D10A98A" w:rsidR="00DA08CB" w:rsidRPr="00E547B6" w:rsidRDefault="00E8689C" w:rsidP="00B77EB3">
                  <w:pPr>
                    <w:widowControl w:val="0"/>
                    <w:spacing w:line="238" w:lineRule="auto"/>
                    <w:jc w:val="center"/>
                    <w:rPr>
                      <w:rFonts w:ascii="Times New Roman" w:hAnsi="Times New Roman"/>
                      <w:b/>
                      <w:bCs/>
                      <w:lang w:val="en-US" w:eastAsia="ru-RU"/>
                    </w:rPr>
                  </w:pPr>
                  <w:r w:rsidRPr="00E547B6">
                    <w:rPr>
                      <w:rFonts w:ascii="Times New Roman" w:hAnsi="Times New Roman"/>
                      <w:b/>
                      <w:bCs/>
                      <w:lang w:val="en-US" w:eastAsia="ru-RU"/>
                    </w:rPr>
                    <w:t>Opera</w:t>
                  </w:r>
                  <w:r w:rsidRPr="00E8689C">
                    <w:rPr>
                      <w:rFonts w:ascii="Times New Roman" w:hAnsi="Times New Roman"/>
                      <w:b/>
                      <w:bCs/>
                      <w:lang w:val="en-US" w:eastAsia="ru-RU"/>
                    </w:rPr>
                    <w:t>tor</w:t>
                  </w:r>
                  <w:r>
                    <w:rPr>
                      <w:rFonts w:ascii="Times New Roman" w:hAnsi="Times New Roman"/>
                      <w:b/>
                      <w:bCs/>
                      <w:lang w:val="en-US" w:eastAsia="ru-RU"/>
                    </w:rPr>
                    <w:t>:</w:t>
                  </w:r>
                </w:p>
                <w:p w14:paraId="50104D95" w14:textId="77777777" w:rsidR="00DA08CB" w:rsidRPr="00AC6CC4" w:rsidRDefault="00DA08CB" w:rsidP="00B77EB3">
                  <w:pPr>
                    <w:widowControl w:val="0"/>
                    <w:spacing w:line="238" w:lineRule="auto"/>
                    <w:jc w:val="center"/>
                    <w:rPr>
                      <w:rFonts w:ascii="Times New Roman" w:eastAsia="SimSun" w:hAnsi="Times New Roman"/>
                      <w:b/>
                      <w:lang w:eastAsia="uk-UA"/>
                    </w:rPr>
                  </w:pPr>
                  <w:r w:rsidRPr="00AC6CC4">
                    <w:rPr>
                      <w:rFonts w:ascii="Times New Roman" w:eastAsia="SimSun" w:hAnsi="Times New Roman"/>
                      <w:b/>
                      <w:lang w:eastAsia="uk-UA"/>
                    </w:rPr>
                    <w:t>Joint Stock Company Ukrtransgaz</w:t>
                  </w:r>
                </w:p>
                <w:p w14:paraId="1C7D355B" w14:textId="77777777" w:rsidR="00DA08CB" w:rsidRPr="00AC6CC4" w:rsidRDefault="00DA08CB" w:rsidP="00B77EB3">
                  <w:pPr>
                    <w:widowControl w:val="0"/>
                    <w:spacing w:line="238" w:lineRule="auto"/>
                    <w:rPr>
                      <w:rFonts w:ascii="Times New Roman" w:hAnsi="Times New Roman"/>
                      <w:lang w:eastAsia="ru-RU"/>
                    </w:rPr>
                  </w:pPr>
                </w:p>
                <w:p w14:paraId="605CD307"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Registration number 30019801</w:t>
                  </w:r>
                </w:p>
                <w:p w14:paraId="6418A5CF"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Address:</w:t>
                  </w:r>
                </w:p>
                <w:p w14:paraId="209DD01E"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01021, 9/1 floor 3, Klovskiy Uzviz, Kyiv, Ukraine</w:t>
                  </w:r>
                </w:p>
                <w:p w14:paraId="6145C12C"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Mailing:</w:t>
                  </w:r>
                </w:p>
                <w:p w14:paraId="4C10B09E"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01021, 9/1, Klovskiy Uzviz, Kyiv, Ukraine</w:t>
                  </w:r>
                </w:p>
                <w:p w14:paraId="37546C00"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 xml:space="preserve">Tel. +38 (044) 461 20 11, </w:t>
                  </w:r>
                </w:p>
                <w:p w14:paraId="3CC0043B"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Fax: +38 044 461 20 95</w:t>
                  </w:r>
                </w:p>
                <w:p w14:paraId="2D6F292C"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Bank: АБ «УКРГАЗБАНК»</w:t>
                  </w:r>
                </w:p>
                <w:p w14:paraId="1C8B3961"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Account: 26009924441287</w:t>
                  </w:r>
                </w:p>
                <w:p w14:paraId="24250127"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IBAN:  UA443204780000026009924441287</w:t>
                  </w:r>
                </w:p>
                <w:p w14:paraId="3AA9F083"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Bank code: 320478</w:t>
                  </w:r>
                </w:p>
                <w:p w14:paraId="247CA609"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 xml:space="preserve">Tax identification number 300198026656 </w:t>
                  </w:r>
                </w:p>
                <w:p w14:paraId="5CFA75F1"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VAT payer cert.№ 200103139</w:t>
                  </w:r>
                </w:p>
                <w:p w14:paraId="0F8B941E"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 xml:space="preserve">The  JSC "Ukrtransgaz" has the status of income tax payer on general grounds </w:t>
                  </w:r>
                </w:p>
                <w:p w14:paraId="78BDF625"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for payments in EUR</w:t>
                  </w:r>
                </w:p>
                <w:p w14:paraId="2A98F2F0"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Beneficiary Name:  JSC "Ukrtransgaz"</w:t>
                  </w:r>
                </w:p>
                <w:p w14:paraId="48ACA0A7"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IBAN:  UA443204780000026009924441287</w:t>
                  </w:r>
                </w:p>
                <w:p w14:paraId="219BFABD"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Bank: JSB “UKRGASBANK”</w:t>
                  </w:r>
                </w:p>
                <w:p w14:paraId="77EEF6DA"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SWIFT: UGASUAUK</w:t>
                  </w:r>
                </w:p>
                <w:p w14:paraId="2581135D"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 xml:space="preserve">Сorrespondent bank: Commerzbank AG </w:t>
                  </w:r>
                </w:p>
                <w:p w14:paraId="63D0AE86"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SWIFT: COBADEFF</w:t>
                  </w:r>
                </w:p>
                <w:p w14:paraId="57C43F6B"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for payments in USD</w:t>
                  </w:r>
                </w:p>
                <w:p w14:paraId="1EC1C590"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Beneficiary Name:  JSC "Ukrtransgaz"</w:t>
                  </w:r>
                </w:p>
                <w:p w14:paraId="0AC4E90D"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IBAN:  UA443204780000026009924441287</w:t>
                  </w:r>
                </w:p>
                <w:p w14:paraId="3F2D52FE"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Bank: JSB “UKRGASBANK”</w:t>
                  </w:r>
                </w:p>
                <w:p w14:paraId="48D5A7C0"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SWIFT: UGASUAUK</w:t>
                  </w:r>
                </w:p>
                <w:p w14:paraId="4791438C" w14:textId="77777777" w:rsidR="000A1974" w:rsidRPr="000A1974"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 xml:space="preserve">Сorrespondent bank: J.P. Morgan Chase Bank, N.A. </w:t>
                  </w:r>
                </w:p>
                <w:p w14:paraId="45BA5598" w14:textId="77777777" w:rsidR="00DA08CB" w:rsidRDefault="000A1974" w:rsidP="000A1974">
                  <w:pPr>
                    <w:widowControl w:val="0"/>
                    <w:spacing w:line="238" w:lineRule="auto"/>
                    <w:rPr>
                      <w:rFonts w:ascii="Times New Roman" w:hAnsi="Times New Roman"/>
                      <w:lang w:eastAsia="ru-RU"/>
                    </w:rPr>
                  </w:pPr>
                  <w:r w:rsidRPr="000A1974">
                    <w:rPr>
                      <w:rFonts w:ascii="Times New Roman" w:hAnsi="Times New Roman"/>
                      <w:lang w:eastAsia="ru-RU"/>
                    </w:rPr>
                    <w:t>SWIFT: CHASUS33</w:t>
                  </w:r>
                </w:p>
                <w:p w14:paraId="799E6605" w14:textId="77777777" w:rsidR="000A1974" w:rsidRDefault="000A1974" w:rsidP="000A1974">
                  <w:pPr>
                    <w:widowControl w:val="0"/>
                    <w:spacing w:line="238" w:lineRule="auto"/>
                    <w:rPr>
                      <w:rFonts w:ascii="Times New Roman" w:hAnsi="Times New Roman"/>
                      <w:lang w:eastAsia="ru-RU"/>
                    </w:rPr>
                  </w:pPr>
                </w:p>
                <w:p w14:paraId="610A9234" w14:textId="1872727A" w:rsidR="000A1974" w:rsidRPr="00AC6CC4" w:rsidRDefault="000A1974" w:rsidP="000A1974">
                  <w:pPr>
                    <w:widowControl w:val="0"/>
                    <w:spacing w:line="238" w:lineRule="auto"/>
                    <w:rPr>
                      <w:rFonts w:ascii="Times New Roman" w:hAnsi="Times New Roman"/>
                    </w:rPr>
                  </w:pPr>
                </w:p>
              </w:tc>
            </w:tr>
            <w:tr w:rsidR="00DA08CB" w:rsidRPr="00AC6CC4" w14:paraId="415B7145" w14:textId="77777777" w:rsidTr="00B77EB3">
              <w:tc>
                <w:tcPr>
                  <w:tcW w:w="5000" w:type="pct"/>
                </w:tcPr>
                <w:p w14:paraId="6F83CEEE" w14:textId="77777777" w:rsidR="00DA08CB" w:rsidRPr="00AC6CC4" w:rsidRDefault="00DA08CB" w:rsidP="00B77EB3">
                  <w:pPr>
                    <w:pStyle w:val="a9"/>
                    <w:pBdr>
                      <w:bottom w:val="single" w:sz="12" w:space="1" w:color="auto"/>
                    </w:pBdr>
                    <w:spacing w:before="0" w:beforeAutospacing="0" w:after="0" w:afterAutospacing="0"/>
                    <w:jc w:val="center"/>
                    <w:rPr>
                      <w:color w:val="000000"/>
                      <w:sz w:val="22"/>
                      <w:szCs w:val="22"/>
                    </w:rPr>
                  </w:pPr>
                </w:p>
                <w:p w14:paraId="2EA66AC9" w14:textId="77777777" w:rsidR="00DA08CB" w:rsidRPr="00AC6CC4" w:rsidRDefault="00DA08CB" w:rsidP="00B77EB3">
                  <w:pPr>
                    <w:spacing w:line="238" w:lineRule="auto"/>
                    <w:jc w:val="center"/>
                    <w:rPr>
                      <w:rFonts w:ascii="Times New Roman" w:eastAsia="Calibri" w:hAnsi="Times New Roman"/>
                    </w:rPr>
                  </w:pPr>
                  <w:r w:rsidRPr="007F3F05">
                    <w:rPr>
                      <w:rFonts w:ascii="Times New Roman" w:eastAsia="Calibri" w:hAnsi="Times New Roman"/>
                    </w:rPr>
                    <w:t xml:space="preserve">         (signature, surname, name, patronymic)</w:t>
                  </w:r>
                </w:p>
              </w:tc>
            </w:tr>
          </w:tbl>
          <w:p w14:paraId="6C152C25" w14:textId="77777777" w:rsidR="00DA08CB" w:rsidRPr="00AC6CC4" w:rsidRDefault="00DA08CB" w:rsidP="00B77EB3">
            <w:pPr>
              <w:jc w:val="center"/>
              <w:rPr>
                <w:rFonts w:ascii="Times New Roman" w:hAnsi="Times New Roman"/>
                <w:b/>
                <w:lang w:val="en-GB"/>
              </w:rPr>
            </w:pPr>
          </w:p>
          <w:p w14:paraId="4D7E510C" w14:textId="6953D4D0" w:rsidR="00B2760B" w:rsidRDefault="00B2760B" w:rsidP="00631069">
            <w:pPr>
              <w:rPr>
                <w:rFonts w:ascii="Times New Roman" w:hAnsi="Times New Roman" w:cs="Times New Roman"/>
                <w:sz w:val="28"/>
                <w:szCs w:val="28"/>
              </w:rPr>
            </w:pPr>
          </w:p>
          <w:p w14:paraId="5018158A" w14:textId="46FF3124" w:rsidR="009B6E89" w:rsidRDefault="009B6E89" w:rsidP="00631069">
            <w:pPr>
              <w:rPr>
                <w:rFonts w:ascii="Times New Roman" w:hAnsi="Times New Roman" w:cs="Times New Roman"/>
                <w:sz w:val="28"/>
                <w:szCs w:val="28"/>
              </w:rPr>
            </w:pPr>
          </w:p>
          <w:p w14:paraId="470CFC08" w14:textId="77777777" w:rsidR="009B6E89" w:rsidRPr="00E547B6" w:rsidRDefault="009B6E89" w:rsidP="00631069">
            <w:pPr>
              <w:rPr>
                <w:rFonts w:ascii="Times New Roman" w:hAnsi="Times New Roman" w:cs="Times New Roman"/>
                <w:b/>
                <w:lang w:val="en-US"/>
              </w:rPr>
            </w:pPr>
          </w:p>
          <w:p w14:paraId="021E6806" w14:textId="77777777" w:rsidR="00DA08CB" w:rsidRPr="00AC6CC4" w:rsidRDefault="00DA08CB" w:rsidP="00B77EB3">
            <w:pPr>
              <w:jc w:val="center"/>
              <w:rPr>
                <w:rFonts w:ascii="Times New Roman" w:hAnsi="Times New Roman"/>
                <w:b/>
              </w:rPr>
            </w:pPr>
            <w:r w:rsidRPr="00AC6CC4">
              <w:rPr>
                <w:rFonts w:ascii="Times New Roman" w:hAnsi="Times New Roman"/>
                <w:b/>
                <w:lang w:val="en-GB"/>
              </w:rPr>
              <w:t>XIV.</w:t>
            </w:r>
            <w:r w:rsidRPr="00AC6CC4">
              <w:rPr>
                <w:rFonts w:ascii="Times New Roman" w:hAnsi="Times New Roman"/>
                <w:b/>
              </w:rPr>
              <w:t xml:space="preserve"> </w:t>
            </w:r>
            <w:r w:rsidRPr="00AC6CC4">
              <w:rPr>
                <w:rFonts w:ascii="Times New Roman" w:hAnsi="Times New Roman"/>
                <w:b/>
                <w:lang w:val="en-GB"/>
              </w:rPr>
              <w:t>LOCATION AND BANK DETAILS OF THE PARTIES</w:t>
            </w:r>
          </w:p>
          <w:p w14:paraId="638950F2" w14:textId="77777777" w:rsidR="00DA08CB" w:rsidRPr="00AC6CC4" w:rsidRDefault="00DA08CB" w:rsidP="00B77EB3">
            <w:pPr>
              <w:jc w:val="center"/>
              <w:rPr>
                <w:rFonts w:ascii="Times New Roman" w:hAnsi="Times New Roman"/>
                <w:b/>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DA08CB" w:rsidRPr="00AC6CC4" w14:paraId="4FEC938D" w14:textId="77777777" w:rsidTr="00B77EB3">
              <w:tc>
                <w:tcPr>
                  <w:tcW w:w="5000" w:type="pct"/>
                </w:tcPr>
                <w:p w14:paraId="25F34F8B" w14:textId="77777777" w:rsidR="00DA08CB" w:rsidRPr="00AC6CC4" w:rsidRDefault="00DA08CB" w:rsidP="00B77EB3">
                  <w:pPr>
                    <w:pStyle w:val="a9"/>
                    <w:jc w:val="center"/>
                    <w:rPr>
                      <w:rFonts w:eastAsia="Times New Roman"/>
                      <w:b/>
                      <w:bCs/>
                      <w:sz w:val="22"/>
                      <w:szCs w:val="22"/>
                      <w:lang w:eastAsia="en-US"/>
                    </w:rPr>
                  </w:pPr>
                  <w:r w:rsidRPr="00AC6CC4">
                    <w:rPr>
                      <w:rFonts w:eastAsia="Times New Roman"/>
                      <w:b/>
                      <w:bCs/>
                      <w:sz w:val="22"/>
                      <w:szCs w:val="22"/>
                      <w:lang w:eastAsia="en-US"/>
                    </w:rPr>
                    <w:t>Client:</w:t>
                  </w:r>
                </w:p>
                <w:p w14:paraId="023F4E75" w14:textId="77777777" w:rsidR="00DA08CB" w:rsidRPr="00AC6CC4" w:rsidRDefault="00DA08CB" w:rsidP="00B77EB3">
                  <w:pPr>
                    <w:rPr>
                      <w:rFonts w:ascii="Times New Roman" w:hAnsi="Times New Roman"/>
                    </w:rPr>
                  </w:pPr>
                  <w:r w:rsidRPr="00AC6CC4">
                    <w:rPr>
                      <w:rFonts w:ascii="Times New Roman" w:hAnsi="Times New Roman"/>
                      <w:lang w:val="en-GB"/>
                    </w:rPr>
                    <w:t xml:space="preserve">Registration number: </w:t>
                  </w:r>
                  <w:r w:rsidRPr="00AC6CC4">
                    <w:rPr>
                      <w:rFonts w:ascii="Times New Roman" w:hAnsi="Times New Roman"/>
                    </w:rPr>
                    <w:t>__________________________</w:t>
                  </w:r>
                </w:p>
                <w:p w14:paraId="51B19281" w14:textId="77777777" w:rsidR="00DA08CB" w:rsidRPr="00AC6CC4" w:rsidRDefault="00DA08CB" w:rsidP="00B77EB3">
                  <w:pPr>
                    <w:rPr>
                      <w:rFonts w:ascii="Times New Roman" w:hAnsi="Times New Roman"/>
                    </w:rPr>
                  </w:pPr>
                  <w:r w:rsidRPr="00AC6CC4">
                    <w:rPr>
                      <w:rFonts w:ascii="Times New Roman" w:hAnsi="Times New Roman"/>
                      <w:lang w:val="en-GB"/>
                    </w:rPr>
                    <w:t xml:space="preserve">Location: </w:t>
                  </w:r>
                  <w:r w:rsidRPr="00AC6CC4">
                    <w:rPr>
                      <w:rFonts w:ascii="Times New Roman" w:hAnsi="Times New Roman"/>
                    </w:rPr>
                    <w:t xml:space="preserve">  __________________________</w:t>
                  </w:r>
                </w:p>
                <w:p w14:paraId="244E3AF4" w14:textId="77777777" w:rsidR="00DA08CB" w:rsidRPr="00AC6CC4" w:rsidRDefault="00DA08CB" w:rsidP="00B77EB3">
                  <w:pPr>
                    <w:rPr>
                      <w:rFonts w:ascii="Times New Roman" w:hAnsi="Times New Roman"/>
                    </w:rPr>
                  </w:pPr>
                  <w:r w:rsidRPr="00AC6CC4">
                    <w:rPr>
                      <w:rFonts w:ascii="Times New Roman" w:hAnsi="Times New Roman"/>
                    </w:rPr>
                    <w:t>Address for letters:  _________________________</w:t>
                  </w:r>
                </w:p>
                <w:p w14:paraId="6838762F" w14:textId="77777777" w:rsidR="00DA08CB" w:rsidRPr="00AC6CC4" w:rsidRDefault="00DA08CB" w:rsidP="00B77EB3">
                  <w:pPr>
                    <w:rPr>
                      <w:rFonts w:ascii="Times New Roman" w:hAnsi="Times New Roman"/>
                    </w:rPr>
                  </w:pPr>
                  <w:r w:rsidRPr="00AC6CC4">
                    <w:rPr>
                      <w:rFonts w:ascii="Times New Roman" w:hAnsi="Times New Roman"/>
                      <w:lang w:val="en-GB"/>
                    </w:rPr>
                    <w:t xml:space="preserve">Tax reg. No. </w:t>
                  </w:r>
                  <w:r w:rsidRPr="00AC6CC4">
                    <w:rPr>
                      <w:rFonts w:ascii="Times New Roman" w:hAnsi="Times New Roman"/>
                    </w:rPr>
                    <w:t>__________________________</w:t>
                  </w:r>
                </w:p>
                <w:p w14:paraId="591AD738" w14:textId="77777777" w:rsidR="00DA08CB" w:rsidRPr="00AC6CC4" w:rsidRDefault="00DA08CB" w:rsidP="00B77EB3">
                  <w:pPr>
                    <w:rPr>
                      <w:rFonts w:ascii="Times New Roman" w:hAnsi="Times New Roman"/>
                    </w:rPr>
                  </w:pPr>
                  <w:r w:rsidRPr="00AC6CC4">
                    <w:rPr>
                      <w:rFonts w:ascii="Times New Roman" w:hAnsi="Times New Roman"/>
                      <w:lang w:val="en-GB"/>
                    </w:rPr>
                    <w:t xml:space="preserve">Tel:  </w:t>
                  </w:r>
                  <w:r w:rsidRPr="00AC6CC4">
                    <w:rPr>
                      <w:rFonts w:ascii="Times New Roman" w:hAnsi="Times New Roman"/>
                    </w:rPr>
                    <w:t>__________________________</w:t>
                  </w:r>
                </w:p>
                <w:p w14:paraId="75BF59A1" w14:textId="77777777" w:rsidR="00DA08CB" w:rsidRPr="00AC6CC4" w:rsidRDefault="00DA08CB" w:rsidP="00B77EB3">
                  <w:pPr>
                    <w:rPr>
                      <w:rFonts w:ascii="Times New Roman" w:hAnsi="Times New Roman"/>
                    </w:rPr>
                  </w:pPr>
                  <w:r w:rsidRPr="00AC6CC4">
                    <w:rPr>
                      <w:rFonts w:ascii="Times New Roman" w:hAnsi="Times New Roman"/>
                      <w:lang w:val="fr-FR"/>
                    </w:rPr>
                    <w:t xml:space="preserve">Fax:  </w:t>
                  </w:r>
                  <w:r w:rsidRPr="00AC6CC4">
                    <w:rPr>
                      <w:rFonts w:ascii="Times New Roman" w:hAnsi="Times New Roman"/>
                    </w:rPr>
                    <w:t>__________________________</w:t>
                  </w:r>
                </w:p>
                <w:p w14:paraId="48DE70F8" w14:textId="77777777" w:rsidR="00DA08CB" w:rsidRPr="00AC6CC4" w:rsidRDefault="00DA08CB" w:rsidP="00B77EB3">
                  <w:pPr>
                    <w:rPr>
                      <w:rFonts w:ascii="Times New Roman" w:hAnsi="Times New Roman"/>
                      <w:lang w:val="en-GB"/>
                    </w:rPr>
                  </w:pPr>
                  <w:r w:rsidRPr="00AC6CC4">
                    <w:rPr>
                      <w:rFonts w:ascii="Times New Roman" w:hAnsi="Times New Roman"/>
                      <w:lang w:val="en-GB"/>
                    </w:rPr>
                    <w:t xml:space="preserve">Bank: </w:t>
                  </w:r>
                  <w:r w:rsidRPr="00AC6CC4">
                    <w:rPr>
                      <w:rFonts w:ascii="Times New Roman" w:hAnsi="Times New Roman"/>
                    </w:rPr>
                    <w:t>__________________________</w:t>
                  </w:r>
                </w:p>
                <w:p w14:paraId="18A0C11F" w14:textId="77777777" w:rsidR="00DA08CB" w:rsidRPr="00AC6CC4" w:rsidRDefault="00DA08CB" w:rsidP="00B77EB3">
                  <w:pPr>
                    <w:rPr>
                      <w:rFonts w:ascii="Times New Roman" w:hAnsi="Times New Roman"/>
                      <w:lang w:val="en-GB"/>
                    </w:rPr>
                  </w:pPr>
                  <w:r w:rsidRPr="00AC6CC4">
                    <w:rPr>
                      <w:rFonts w:ascii="Times New Roman" w:hAnsi="Times New Roman"/>
                      <w:lang w:val="en-GB"/>
                    </w:rPr>
                    <w:t>Bank account number (IBAN):</w:t>
                  </w:r>
                </w:p>
                <w:p w14:paraId="6A1D92BC" w14:textId="77777777" w:rsidR="00DA08CB" w:rsidRPr="00AC6CC4" w:rsidRDefault="00DA08CB" w:rsidP="00B77EB3">
                  <w:pPr>
                    <w:rPr>
                      <w:rFonts w:ascii="Times New Roman" w:hAnsi="Times New Roman"/>
                      <w:lang w:val="en-GB"/>
                    </w:rPr>
                  </w:pPr>
                  <w:r w:rsidRPr="00AC6CC4">
                    <w:rPr>
                      <w:rFonts w:ascii="Times New Roman" w:hAnsi="Times New Roman"/>
                    </w:rPr>
                    <w:t>__________________________</w:t>
                  </w:r>
                </w:p>
                <w:p w14:paraId="0B931349" w14:textId="77777777" w:rsidR="00DA08CB" w:rsidRPr="00AC6CC4" w:rsidRDefault="00DA08CB" w:rsidP="00B77EB3">
                  <w:pPr>
                    <w:rPr>
                      <w:rFonts w:ascii="Times New Roman" w:hAnsi="Times New Roman"/>
                    </w:rPr>
                  </w:pPr>
                  <w:r w:rsidRPr="00AC6CC4">
                    <w:rPr>
                      <w:rFonts w:ascii="Times New Roman" w:hAnsi="Times New Roman"/>
                    </w:rPr>
                    <w:t>Bank code (SWIFT)</w:t>
                  </w:r>
                  <w:r w:rsidRPr="00AC6CC4">
                    <w:rPr>
                      <w:rFonts w:ascii="Times New Roman" w:hAnsi="Times New Roman"/>
                      <w:lang w:val="en-GB"/>
                    </w:rPr>
                    <w:t>:</w:t>
                  </w:r>
                  <w:r w:rsidRPr="00AC6CC4">
                    <w:rPr>
                      <w:rFonts w:ascii="Times New Roman" w:hAnsi="Times New Roman"/>
                    </w:rPr>
                    <w:t xml:space="preserve"> __________________________</w:t>
                  </w:r>
                </w:p>
                <w:p w14:paraId="24579AF5" w14:textId="77777777" w:rsidR="00DA08CB" w:rsidRPr="00AC6CC4" w:rsidRDefault="00DA08CB" w:rsidP="00B77EB3">
                  <w:pPr>
                    <w:rPr>
                      <w:rFonts w:ascii="Times New Roman" w:hAnsi="Times New Roman"/>
                      <w:lang w:val="en-GB"/>
                    </w:rPr>
                  </w:pPr>
                </w:p>
                <w:p w14:paraId="4FE06EC3" w14:textId="77777777" w:rsidR="00DA08CB" w:rsidRPr="00AC6CC4" w:rsidRDefault="00DA08CB" w:rsidP="00B77EB3">
                  <w:pPr>
                    <w:rPr>
                      <w:rFonts w:ascii="Times New Roman" w:hAnsi="Times New Roman"/>
                      <w:lang w:val="en-GB"/>
                    </w:rPr>
                  </w:pPr>
                  <w:r w:rsidRPr="00AC6CC4">
                    <w:rPr>
                      <w:rFonts w:ascii="Times New Roman" w:hAnsi="Times New Roman"/>
                      <w:lang w:val="en-GB"/>
                    </w:rPr>
                    <w:t xml:space="preserve">Correspondent bank: </w:t>
                  </w:r>
                  <w:r w:rsidRPr="00AC6CC4">
                    <w:rPr>
                      <w:rFonts w:ascii="Times New Roman" w:hAnsi="Times New Roman"/>
                    </w:rPr>
                    <w:t>__________________________</w:t>
                  </w:r>
                </w:p>
                <w:p w14:paraId="70060CCC" w14:textId="77777777" w:rsidR="00DA08CB" w:rsidRPr="00AC6CC4" w:rsidRDefault="00DA08CB" w:rsidP="00B77EB3"/>
                <w:p w14:paraId="3325E5C5" w14:textId="77777777" w:rsidR="00DA08CB" w:rsidRPr="00AC6CC4" w:rsidRDefault="00DA08CB" w:rsidP="00B77EB3"/>
              </w:tc>
            </w:tr>
            <w:tr w:rsidR="00DA08CB" w:rsidRPr="00AC6CC4" w14:paraId="25F3611B" w14:textId="77777777" w:rsidTr="00B77EB3">
              <w:trPr>
                <w:trHeight w:val="1747"/>
              </w:trPr>
              <w:tc>
                <w:tcPr>
                  <w:tcW w:w="5000" w:type="pct"/>
                </w:tcPr>
                <w:p w14:paraId="41E57206" w14:textId="77777777" w:rsidR="00DA08CB" w:rsidRPr="00AC6CC4" w:rsidRDefault="00DA08CB" w:rsidP="00B77EB3">
                  <w:pPr>
                    <w:pStyle w:val="a9"/>
                    <w:pBdr>
                      <w:bottom w:val="single" w:sz="12" w:space="1" w:color="auto"/>
                    </w:pBdr>
                    <w:jc w:val="center"/>
                    <w:rPr>
                      <w:sz w:val="22"/>
                      <w:szCs w:val="22"/>
                      <w:lang w:val="en-GB"/>
                    </w:rPr>
                  </w:pPr>
                  <w:r w:rsidRPr="00AC6CC4">
                    <w:rPr>
                      <w:sz w:val="22"/>
                      <w:szCs w:val="22"/>
                      <w:lang w:val="en-GB"/>
                    </w:rPr>
                    <w:t>L.S. (if available)</w:t>
                  </w:r>
                </w:p>
                <w:p w14:paraId="1A5415F1" w14:textId="77777777" w:rsidR="00DA08CB" w:rsidRPr="00AC6CC4" w:rsidRDefault="00DA08CB" w:rsidP="00B77EB3">
                  <w:pPr>
                    <w:pStyle w:val="a9"/>
                    <w:pBdr>
                      <w:bottom w:val="single" w:sz="12" w:space="1" w:color="auto"/>
                    </w:pBdr>
                    <w:spacing w:before="0" w:beforeAutospacing="0" w:after="0" w:afterAutospacing="0"/>
                    <w:jc w:val="center"/>
                    <w:rPr>
                      <w:color w:val="000000"/>
                      <w:sz w:val="22"/>
                      <w:szCs w:val="22"/>
                    </w:rPr>
                  </w:pPr>
                </w:p>
                <w:p w14:paraId="1EB71CD4" w14:textId="77777777" w:rsidR="00DA08CB" w:rsidRDefault="00DA08CB" w:rsidP="00B77EB3">
                  <w:pPr>
                    <w:pStyle w:val="a9"/>
                    <w:spacing w:before="0" w:beforeAutospacing="0" w:after="0" w:afterAutospacing="0"/>
                    <w:jc w:val="center"/>
                    <w:rPr>
                      <w:color w:val="000000"/>
                      <w:sz w:val="22"/>
                      <w:szCs w:val="22"/>
                      <w:lang w:val="en-GB"/>
                    </w:rPr>
                  </w:pPr>
                  <w:r w:rsidRPr="00AC6CC4">
                    <w:rPr>
                      <w:color w:val="000000"/>
                      <w:sz w:val="22"/>
                      <w:szCs w:val="22"/>
                      <w:lang w:val="en-GB"/>
                    </w:rPr>
                    <w:t>(signature, surname, name, patronymic)</w:t>
                  </w:r>
                </w:p>
                <w:p w14:paraId="4FA05065" w14:textId="77777777" w:rsidR="00631069" w:rsidRDefault="00631069" w:rsidP="00B77EB3">
                  <w:pPr>
                    <w:pStyle w:val="a9"/>
                    <w:spacing w:before="0" w:beforeAutospacing="0" w:after="0" w:afterAutospacing="0"/>
                    <w:jc w:val="center"/>
                    <w:rPr>
                      <w:color w:val="000000"/>
                      <w:sz w:val="22"/>
                      <w:szCs w:val="22"/>
                      <w:lang w:val="en-GB"/>
                    </w:rPr>
                  </w:pPr>
                </w:p>
                <w:p w14:paraId="62A15784" w14:textId="77777777" w:rsidR="00631069" w:rsidRDefault="00631069" w:rsidP="00B77EB3">
                  <w:pPr>
                    <w:pStyle w:val="a9"/>
                    <w:spacing w:before="0" w:beforeAutospacing="0" w:after="0" w:afterAutospacing="0"/>
                    <w:jc w:val="center"/>
                    <w:rPr>
                      <w:color w:val="000000"/>
                      <w:sz w:val="22"/>
                      <w:szCs w:val="22"/>
                      <w:lang w:val="en-GB"/>
                    </w:rPr>
                  </w:pPr>
                </w:p>
                <w:p w14:paraId="722F96B6" w14:textId="77777777" w:rsidR="00E547B6" w:rsidRDefault="00E547B6" w:rsidP="00631069">
                  <w:pPr>
                    <w:rPr>
                      <w:rFonts w:ascii="Times New Roman" w:hAnsi="Times New Roman" w:cs="Times New Roman"/>
                      <w:sz w:val="28"/>
                      <w:szCs w:val="28"/>
                    </w:rPr>
                  </w:pPr>
                </w:p>
                <w:p w14:paraId="1B866A68" w14:textId="77777777" w:rsidR="00E547B6" w:rsidRDefault="00E547B6" w:rsidP="00631069">
                  <w:pPr>
                    <w:rPr>
                      <w:rFonts w:ascii="Times New Roman" w:hAnsi="Times New Roman" w:cs="Times New Roman"/>
                      <w:sz w:val="28"/>
                      <w:szCs w:val="28"/>
                    </w:rPr>
                  </w:pPr>
                </w:p>
                <w:p w14:paraId="0FC7445D" w14:textId="77777777" w:rsidR="00E547B6" w:rsidRDefault="00E547B6" w:rsidP="00631069">
                  <w:pPr>
                    <w:rPr>
                      <w:rFonts w:ascii="Times New Roman" w:hAnsi="Times New Roman" w:cs="Times New Roman"/>
                      <w:sz w:val="28"/>
                      <w:szCs w:val="28"/>
                    </w:rPr>
                  </w:pPr>
                </w:p>
                <w:p w14:paraId="25E06887" w14:textId="77777777" w:rsidR="00E547B6" w:rsidRDefault="00E547B6" w:rsidP="00631069">
                  <w:pPr>
                    <w:rPr>
                      <w:rFonts w:ascii="Times New Roman" w:hAnsi="Times New Roman" w:cs="Times New Roman"/>
                      <w:sz w:val="28"/>
                      <w:szCs w:val="28"/>
                    </w:rPr>
                  </w:pPr>
                </w:p>
                <w:p w14:paraId="60E55E9E" w14:textId="77777777" w:rsidR="00E547B6" w:rsidRDefault="00E547B6" w:rsidP="00631069">
                  <w:pPr>
                    <w:rPr>
                      <w:rFonts w:ascii="Times New Roman" w:hAnsi="Times New Roman" w:cs="Times New Roman"/>
                      <w:sz w:val="28"/>
                      <w:szCs w:val="28"/>
                    </w:rPr>
                  </w:pPr>
                </w:p>
                <w:p w14:paraId="71E7378D" w14:textId="77777777" w:rsidR="00E547B6" w:rsidRDefault="00E547B6" w:rsidP="00631069">
                  <w:pPr>
                    <w:rPr>
                      <w:rFonts w:ascii="Times New Roman" w:hAnsi="Times New Roman" w:cs="Times New Roman"/>
                      <w:sz w:val="28"/>
                      <w:szCs w:val="28"/>
                    </w:rPr>
                  </w:pPr>
                </w:p>
                <w:p w14:paraId="4BB4FD4B" w14:textId="77777777" w:rsidR="00E547B6" w:rsidRDefault="00E547B6" w:rsidP="00631069">
                  <w:pPr>
                    <w:rPr>
                      <w:rFonts w:ascii="Times New Roman" w:hAnsi="Times New Roman" w:cs="Times New Roman"/>
                      <w:sz w:val="28"/>
                      <w:szCs w:val="28"/>
                    </w:rPr>
                  </w:pPr>
                </w:p>
                <w:p w14:paraId="26DA7626" w14:textId="63878FB7" w:rsidR="00631069" w:rsidRPr="00AC6CC4" w:rsidRDefault="00631069" w:rsidP="009B6E89">
                  <w:pPr>
                    <w:rPr>
                      <w:lang w:val="en-GB"/>
                    </w:rPr>
                  </w:pPr>
                </w:p>
              </w:tc>
            </w:tr>
          </w:tbl>
          <w:p w14:paraId="04E0FF5C" w14:textId="77777777" w:rsidR="00DA08CB" w:rsidRPr="00AC6CC4" w:rsidRDefault="00DA08CB" w:rsidP="00B77EB3">
            <w:pPr>
              <w:jc w:val="center"/>
              <w:rPr>
                <w:rFonts w:ascii="Times New Roman" w:hAnsi="Times New Roman"/>
                <w:b/>
              </w:rPr>
            </w:pPr>
          </w:p>
        </w:tc>
      </w:tr>
    </w:tbl>
    <w:p w14:paraId="5E647377" w14:textId="063CA435" w:rsidR="004A3825" w:rsidRPr="00583C5C" w:rsidRDefault="004A3825" w:rsidP="001E3D1B">
      <w:pPr>
        <w:rPr>
          <w:rFonts w:ascii="Times New Roman" w:hAnsi="Times New Roman" w:cs="Times New Roman"/>
          <w:b/>
          <w:lang w:val="en-US"/>
        </w:rPr>
      </w:pPr>
    </w:p>
    <w:sectPr w:rsidR="004A3825" w:rsidRPr="00583C5C" w:rsidSect="001E3D1B">
      <w:footerReference w:type="default" r:id="rId24"/>
      <w:pgSz w:w="16838" w:h="11906" w:orient="landscape"/>
      <w:pgMar w:top="28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3EA7" w14:textId="77777777" w:rsidR="00685227" w:rsidRDefault="00685227" w:rsidP="001E3D1B">
      <w:pPr>
        <w:spacing w:after="0" w:line="240" w:lineRule="auto"/>
      </w:pPr>
      <w:r>
        <w:separator/>
      </w:r>
    </w:p>
  </w:endnote>
  <w:endnote w:type="continuationSeparator" w:id="0">
    <w:p w14:paraId="56A32D51" w14:textId="77777777" w:rsidR="00685227" w:rsidRDefault="00685227" w:rsidP="001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93670"/>
      <w:docPartObj>
        <w:docPartGallery w:val="Page Numbers (Bottom of Page)"/>
        <w:docPartUnique/>
      </w:docPartObj>
    </w:sdtPr>
    <w:sdtEndPr/>
    <w:sdtContent>
      <w:p w14:paraId="07CA98AD" w14:textId="51FBF65D" w:rsidR="001E3D1B" w:rsidRDefault="001E3D1B">
        <w:pPr>
          <w:pStyle w:val="a7"/>
          <w:jc w:val="right"/>
        </w:pPr>
        <w:r>
          <w:fldChar w:fldCharType="begin"/>
        </w:r>
        <w:r>
          <w:instrText>PAGE   \* MERGEFORMAT</w:instrText>
        </w:r>
        <w:r>
          <w:fldChar w:fldCharType="separate"/>
        </w:r>
        <w:r>
          <w:rPr>
            <w:lang w:val="ru-RU"/>
          </w:rPr>
          <w:t>2</w:t>
        </w:r>
        <w:r>
          <w:fldChar w:fldCharType="end"/>
        </w:r>
      </w:p>
    </w:sdtContent>
  </w:sdt>
  <w:p w14:paraId="1B3F6AFC" w14:textId="77777777" w:rsidR="001E3D1B" w:rsidRDefault="001E3D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20D2" w14:textId="77777777" w:rsidR="00685227" w:rsidRDefault="00685227" w:rsidP="001E3D1B">
      <w:pPr>
        <w:spacing w:after="0" w:line="240" w:lineRule="auto"/>
      </w:pPr>
      <w:r>
        <w:separator/>
      </w:r>
    </w:p>
  </w:footnote>
  <w:footnote w:type="continuationSeparator" w:id="0">
    <w:p w14:paraId="56782724" w14:textId="77777777" w:rsidR="00685227" w:rsidRDefault="00685227" w:rsidP="001E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CADD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211651289">
    <w:abstractNumId w:val="11"/>
  </w:num>
  <w:num w:numId="2" w16cid:durableId="1560631311">
    <w:abstractNumId w:val="7"/>
  </w:num>
  <w:num w:numId="3" w16cid:durableId="1870752407">
    <w:abstractNumId w:val="3"/>
  </w:num>
  <w:num w:numId="4" w16cid:durableId="2124568699">
    <w:abstractNumId w:val="4"/>
  </w:num>
  <w:num w:numId="5" w16cid:durableId="1113358129">
    <w:abstractNumId w:val="10"/>
  </w:num>
  <w:num w:numId="6" w16cid:durableId="1508397231">
    <w:abstractNumId w:val="6"/>
  </w:num>
  <w:num w:numId="7" w16cid:durableId="375472871">
    <w:abstractNumId w:val="1"/>
  </w:num>
  <w:num w:numId="8" w16cid:durableId="1832060160">
    <w:abstractNumId w:val="0"/>
  </w:num>
  <w:num w:numId="9" w16cid:durableId="2023238494">
    <w:abstractNumId w:val="9"/>
  </w:num>
  <w:num w:numId="10" w16cid:durableId="1978024909">
    <w:abstractNumId w:val="8"/>
  </w:num>
  <w:num w:numId="11" w16cid:durableId="1590963848">
    <w:abstractNumId w:val="2"/>
  </w:num>
  <w:num w:numId="12" w16cid:durableId="1306591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8"/>
    <w:rsid w:val="000127F8"/>
    <w:rsid w:val="000A1974"/>
    <w:rsid w:val="000B7262"/>
    <w:rsid w:val="000F09F1"/>
    <w:rsid w:val="00102AAE"/>
    <w:rsid w:val="0019563D"/>
    <w:rsid w:val="001E3D1B"/>
    <w:rsid w:val="00247867"/>
    <w:rsid w:val="002A33EF"/>
    <w:rsid w:val="00332E72"/>
    <w:rsid w:val="00395C36"/>
    <w:rsid w:val="004440DE"/>
    <w:rsid w:val="004A3825"/>
    <w:rsid w:val="0052286E"/>
    <w:rsid w:val="0053778A"/>
    <w:rsid w:val="00583C5C"/>
    <w:rsid w:val="005A1B65"/>
    <w:rsid w:val="005B4218"/>
    <w:rsid w:val="005B7EDD"/>
    <w:rsid w:val="00631069"/>
    <w:rsid w:val="00637D47"/>
    <w:rsid w:val="00651527"/>
    <w:rsid w:val="00685227"/>
    <w:rsid w:val="00694719"/>
    <w:rsid w:val="007A7427"/>
    <w:rsid w:val="007E5E9C"/>
    <w:rsid w:val="0081640F"/>
    <w:rsid w:val="00823534"/>
    <w:rsid w:val="0085748B"/>
    <w:rsid w:val="00891A8D"/>
    <w:rsid w:val="00913E58"/>
    <w:rsid w:val="009320AA"/>
    <w:rsid w:val="009B6E89"/>
    <w:rsid w:val="00AC1145"/>
    <w:rsid w:val="00AD1A88"/>
    <w:rsid w:val="00B2760B"/>
    <w:rsid w:val="00B94E0E"/>
    <w:rsid w:val="00DA08CB"/>
    <w:rsid w:val="00E547B6"/>
    <w:rsid w:val="00E8689C"/>
    <w:rsid w:val="00EB39FE"/>
    <w:rsid w:val="00EB59F7"/>
    <w:rsid w:val="00F41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4FD58B"/>
  <w15:chartTrackingRefBased/>
  <w15:docId w15:val="{7E856DE5-82D6-433C-931A-EDC47CD3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08C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A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DA08CB"/>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6">
    <w:name w:val="Верхний колонтитул Знак"/>
    <w:basedOn w:val="a1"/>
    <w:link w:val="a5"/>
    <w:uiPriority w:val="99"/>
    <w:rsid w:val="00DA08CB"/>
    <w:rPr>
      <w:rFonts w:ascii="Arial" w:eastAsia="Times New Roman" w:hAnsi="Arial" w:cs="Times New Roman"/>
      <w:sz w:val="20"/>
      <w:szCs w:val="20"/>
      <w:lang w:val="en-US"/>
    </w:rPr>
  </w:style>
  <w:style w:type="paragraph" w:styleId="a7">
    <w:name w:val="footer"/>
    <w:basedOn w:val="a0"/>
    <w:link w:val="a8"/>
    <w:uiPriority w:val="99"/>
    <w:unhideWhenUsed/>
    <w:rsid w:val="00DA08CB"/>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8">
    <w:name w:val="Нижний колонтитул Знак"/>
    <w:basedOn w:val="a1"/>
    <w:link w:val="a7"/>
    <w:uiPriority w:val="99"/>
    <w:rsid w:val="00DA08CB"/>
    <w:rPr>
      <w:rFonts w:ascii="Arial" w:eastAsia="Times New Roman" w:hAnsi="Arial" w:cs="Times New Roman"/>
      <w:sz w:val="20"/>
      <w:szCs w:val="20"/>
      <w:lang w:val="en-US"/>
    </w:rPr>
  </w:style>
  <w:style w:type="paragraph" w:styleId="a9">
    <w:name w:val="Normal (Web)"/>
    <w:basedOn w:val="a0"/>
    <w:uiPriority w:val="99"/>
    <w:rsid w:val="00DA08CB"/>
    <w:pPr>
      <w:spacing w:before="100" w:beforeAutospacing="1" w:after="100" w:afterAutospacing="1" w:line="240" w:lineRule="auto"/>
    </w:pPr>
    <w:rPr>
      <w:rFonts w:ascii="Times New Roman" w:eastAsia="SimSun" w:hAnsi="Times New Roman" w:cs="Times New Roman"/>
      <w:sz w:val="24"/>
      <w:szCs w:val="24"/>
      <w:lang w:eastAsia="uk-UA"/>
    </w:rPr>
  </w:style>
  <w:style w:type="character" w:styleId="aa">
    <w:name w:val="annotation reference"/>
    <w:basedOn w:val="a1"/>
    <w:unhideWhenUsed/>
    <w:rsid w:val="00DA08CB"/>
    <w:rPr>
      <w:sz w:val="16"/>
      <w:szCs w:val="16"/>
    </w:rPr>
  </w:style>
  <w:style w:type="paragraph" w:styleId="ab">
    <w:name w:val="annotation text"/>
    <w:basedOn w:val="a0"/>
    <w:link w:val="ac"/>
    <w:uiPriority w:val="99"/>
    <w:semiHidden/>
    <w:unhideWhenUsed/>
    <w:rsid w:val="00DA08CB"/>
    <w:pPr>
      <w:spacing w:after="0" w:line="240" w:lineRule="auto"/>
      <w:jc w:val="both"/>
    </w:pPr>
    <w:rPr>
      <w:rFonts w:ascii="Arial" w:eastAsia="Times New Roman" w:hAnsi="Arial" w:cs="Times New Roman"/>
      <w:sz w:val="20"/>
      <w:szCs w:val="20"/>
      <w:lang w:val="en-US"/>
    </w:rPr>
  </w:style>
  <w:style w:type="character" w:customStyle="1" w:styleId="ac">
    <w:name w:val="Текст примечания Знак"/>
    <w:basedOn w:val="a1"/>
    <w:link w:val="ab"/>
    <w:uiPriority w:val="99"/>
    <w:semiHidden/>
    <w:rsid w:val="00DA08C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DA08CB"/>
    <w:rPr>
      <w:b/>
      <w:bCs/>
    </w:rPr>
  </w:style>
  <w:style w:type="character" w:customStyle="1" w:styleId="ae">
    <w:name w:val="Тема примечания Знак"/>
    <w:basedOn w:val="ac"/>
    <w:link w:val="ad"/>
    <w:uiPriority w:val="99"/>
    <w:semiHidden/>
    <w:rsid w:val="00DA08C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DA08CB"/>
    <w:pPr>
      <w:spacing w:after="0" w:line="240" w:lineRule="auto"/>
      <w:jc w:val="both"/>
    </w:pPr>
    <w:rPr>
      <w:rFonts w:ascii="Segoe UI" w:eastAsia="Times New Roman" w:hAnsi="Segoe UI" w:cs="Segoe UI"/>
      <w:sz w:val="18"/>
      <w:szCs w:val="18"/>
      <w:lang w:val="en-US"/>
    </w:rPr>
  </w:style>
  <w:style w:type="character" w:customStyle="1" w:styleId="af0">
    <w:name w:val="Текст выноски Знак"/>
    <w:basedOn w:val="a1"/>
    <w:link w:val="af"/>
    <w:uiPriority w:val="99"/>
    <w:semiHidden/>
    <w:rsid w:val="00DA08CB"/>
    <w:rPr>
      <w:rFonts w:ascii="Segoe UI" w:eastAsia="Times New Roman" w:hAnsi="Segoe UI" w:cs="Segoe UI"/>
      <w:sz w:val="18"/>
      <w:szCs w:val="18"/>
      <w:lang w:val="en-US"/>
    </w:rPr>
  </w:style>
  <w:style w:type="paragraph" w:customStyle="1" w:styleId="ListParagraph1">
    <w:name w:val="List Paragraph1"/>
    <w:basedOn w:val="a0"/>
    <w:rsid w:val="00DA08CB"/>
    <w:pPr>
      <w:spacing w:after="0" w:line="240" w:lineRule="auto"/>
      <w:ind w:left="720"/>
      <w:contextualSpacing/>
      <w:jc w:val="both"/>
    </w:pPr>
    <w:rPr>
      <w:rFonts w:ascii="Arial" w:eastAsia="Times New Roman" w:hAnsi="Arial" w:cs="Times New Roman"/>
      <w:sz w:val="20"/>
      <w:szCs w:val="20"/>
      <w:lang w:val="en-US"/>
    </w:rPr>
  </w:style>
  <w:style w:type="paragraph" w:styleId="af1">
    <w:name w:val="List Paragraph"/>
    <w:basedOn w:val="a0"/>
    <w:uiPriority w:val="34"/>
    <w:qFormat/>
    <w:rsid w:val="00DA08CB"/>
    <w:pPr>
      <w:spacing w:after="0" w:line="240" w:lineRule="auto"/>
      <w:ind w:left="720"/>
      <w:contextualSpacing/>
      <w:jc w:val="both"/>
    </w:pPr>
    <w:rPr>
      <w:rFonts w:ascii="Arial" w:eastAsia="Times New Roman" w:hAnsi="Arial" w:cs="Times New Roman"/>
      <w:sz w:val="20"/>
      <w:szCs w:val="20"/>
      <w:lang w:val="en-US"/>
    </w:rPr>
  </w:style>
  <w:style w:type="paragraph" w:styleId="af2">
    <w:name w:val="Revision"/>
    <w:hidden/>
    <w:uiPriority w:val="99"/>
    <w:semiHidden/>
    <w:rsid w:val="00DA08CB"/>
    <w:pPr>
      <w:spacing w:after="0" w:line="240" w:lineRule="auto"/>
    </w:pPr>
    <w:rPr>
      <w:rFonts w:ascii="Arial" w:eastAsia="Times New Roman" w:hAnsi="Arial" w:cs="Times New Roman"/>
      <w:sz w:val="20"/>
      <w:szCs w:val="20"/>
      <w:lang w:val="en-US"/>
    </w:rPr>
  </w:style>
  <w:style w:type="paragraph" w:styleId="af3">
    <w:name w:val="No Spacing"/>
    <w:link w:val="af4"/>
    <w:uiPriority w:val="1"/>
    <w:qFormat/>
    <w:rsid w:val="00DA08CB"/>
    <w:pPr>
      <w:spacing w:after="0" w:line="240" w:lineRule="auto"/>
      <w:jc w:val="both"/>
    </w:pPr>
    <w:rPr>
      <w:rFonts w:ascii="Arial" w:eastAsia="Times New Roman" w:hAnsi="Arial" w:cs="Times New Roman"/>
      <w:sz w:val="20"/>
      <w:szCs w:val="20"/>
      <w:lang w:val="en-US"/>
    </w:rPr>
  </w:style>
  <w:style w:type="paragraph" w:customStyle="1" w:styleId="1">
    <w:name w:val="Абзац списка1"/>
    <w:basedOn w:val="a0"/>
    <w:rsid w:val="00DA08CB"/>
    <w:pPr>
      <w:spacing w:after="0" w:line="240" w:lineRule="auto"/>
      <w:ind w:left="720"/>
      <w:jc w:val="both"/>
    </w:pPr>
    <w:rPr>
      <w:rFonts w:ascii="Arial" w:eastAsia="Times New Roman" w:hAnsi="Arial" w:cs="Times New Roman"/>
      <w:sz w:val="20"/>
      <w:szCs w:val="20"/>
      <w:lang w:val="en-US"/>
    </w:rPr>
  </w:style>
  <w:style w:type="paragraph" w:customStyle="1" w:styleId="11">
    <w:name w:val="Абзац списка11"/>
    <w:basedOn w:val="a0"/>
    <w:rsid w:val="00DA08CB"/>
    <w:pPr>
      <w:widowControl w:val="0"/>
      <w:spacing w:after="0" w:line="240" w:lineRule="auto"/>
      <w:ind w:left="720"/>
    </w:pPr>
    <w:rPr>
      <w:rFonts w:ascii="Courier New" w:eastAsia="Times New Roman" w:hAnsi="Courier New" w:cs="Courier New"/>
      <w:color w:val="000000"/>
      <w:sz w:val="24"/>
      <w:szCs w:val="24"/>
      <w:lang w:val="en-US" w:eastAsia="uk-UA"/>
    </w:rPr>
  </w:style>
  <w:style w:type="paragraph" w:styleId="a">
    <w:name w:val="List Bullet"/>
    <w:basedOn w:val="a0"/>
    <w:rsid w:val="00DA08CB"/>
    <w:pPr>
      <w:numPr>
        <w:numId w:val="8"/>
      </w:numPr>
      <w:spacing w:after="0" w:line="240" w:lineRule="auto"/>
      <w:jc w:val="both"/>
    </w:pPr>
    <w:rPr>
      <w:rFonts w:ascii="Arial" w:eastAsia="Times New Roman" w:hAnsi="Arial" w:cs="Times New Roman"/>
      <w:sz w:val="20"/>
      <w:szCs w:val="20"/>
      <w:lang w:val="en-US"/>
    </w:rPr>
  </w:style>
  <w:style w:type="paragraph" w:customStyle="1" w:styleId="2">
    <w:name w:val="Абзац списка2"/>
    <w:basedOn w:val="a0"/>
    <w:rsid w:val="00DA08CB"/>
    <w:pPr>
      <w:widowControl w:val="0"/>
      <w:spacing w:after="0" w:line="240" w:lineRule="auto"/>
      <w:ind w:left="720"/>
    </w:pPr>
    <w:rPr>
      <w:rFonts w:ascii="Courier New" w:eastAsia="Times New Roman" w:hAnsi="Courier New" w:cs="Courier New"/>
      <w:color w:val="000000"/>
      <w:sz w:val="24"/>
      <w:szCs w:val="24"/>
      <w:lang w:val="en-US" w:eastAsia="uk-UA"/>
    </w:rPr>
  </w:style>
  <w:style w:type="character" w:customStyle="1" w:styleId="af4">
    <w:name w:val="Без интервала Знак"/>
    <w:basedOn w:val="a1"/>
    <w:link w:val="af3"/>
    <w:uiPriority w:val="1"/>
    <w:rsid w:val="00DA08CB"/>
    <w:rPr>
      <w:rFonts w:ascii="Arial" w:eastAsia="Times New Roman" w:hAnsi="Arial" w:cs="Times New Roman"/>
      <w:sz w:val="20"/>
      <w:szCs w:val="20"/>
      <w:lang w:val="en-US"/>
    </w:rPr>
  </w:style>
  <w:style w:type="paragraph" w:customStyle="1" w:styleId="31">
    <w:name w:val="Основной текст с отступом 31"/>
    <w:basedOn w:val="a0"/>
    <w:rsid w:val="00DA08CB"/>
    <w:pPr>
      <w:widowControl w:val="0"/>
      <w:spacing w:after="0" w:line="220" w:lineRule="auto"/>
      <w:ind w:firstLine="700"/>
      <w:jc w:val="both"/>
    </w:pPr>
    <w:rPr>
      <w:rFonts w:ascii="Times New Roman" w:eastAsia="Times New Roman" w:hAnsi="Times New Roman" w:cs="Times New Roman"/>
      <w:sz w:val="28"/>
      <w:szCs w:val="20"/>
      <w:lang w:eastAsia="ru-RU"/>
    </w:rPr>
  </w:style>
  <w:style w:type="character" w:styleId="af5">
    <w:name w:val="Hyperlink"/>
    <w:rsid w:val="00DA08CB"/>
    <w:rPr>
      <w:color w:val="0000FF"/>
      <w:u w:val="single"/>
    </w:rPr>
  </w:style>
  <w:style w:type="character" w:customStyle="1" w:styleId="tlid-translation">
    <w:name w:val="tlid-translation"/>
    <w:basedOn w:val="a1"/>
    <w:rsid w:val="00DA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evandovskaya-en@utg.ua" TargetMode="External"/><Relationship Id="rId18" Type="http://schemas.openxmlformats.org/officeDocument/2006/relationships/hyperlink" Target="mailto:iplatforma-psg@utg.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tock-sso@utg.ua" TargetMode="External"/><Relationship Id="rId7" Type="http://schemas.openxmlformats.org/officeDocument/2006/relationships/image" Target="media/image1.wmf"/><Relationship Id="rId12" Type="http://schemas.openxmlformats.org/officeDocument/2006/relationships/hyperlink" Target="mailto:levandovskaya-en@utg.ua" TargetMode="External"/><Relationship Id="rId17" Type="http://schemas.openxmlformats.org/officeDocument/2006/relationships/hyperlink" Target="mailto:vkd-sso@utg.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ock-sso@utg.ua" TargetMode="External"/><Relationship Id="rId20" Type="http://schemas.openxmlformats.org/officeDocument/2006/relationships/hyperlink" Target="mailto:back-sso@ut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ack-sso@utg.ua" TargetMode="External"/><Relationship Id="rId23" Type="http://schemas.openxmlformats.org/officeDocument/2006/relationships/hyperlink" Target="mailto:iplatforma-psg@utg.ua" TargetMode="External"/><Relationship Id="rId10" Type="http://schemas.openxmlformats.org/officeDocument/2006/relationships/oleObject" Target="embeddings/oleObject2.bin"/><Relationship Id="rId19"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front-office@utg.ua" TargetMode="External"/><Relationship Id="rId22" Type="http://schemas.openxmlformats.org/officeDocument/2006/relationships/hyperlink" Target="mailto:vkd-sso@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38163</Words>
  <Characters>21754</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Ленська Ганна Сергіївна</dc:creator>
  <cp:keywords/>
  <dc:description/>
  <cp:lastModifiedBy>Ленська Ганна Сергіївна</cp:lastModifiedBy>
  <cp:revision>5</cp:revision>
  <cp:lastPrinted>2022-12-08T12:36:00Z</cp:lastPrinted>
  <dcterms:created xsi:type="dcterms:W3CDTF">2022-12-09T12:55:00Z</dcterms:created>
  <dcterms:modified xsi:type="dcterms:W3CDTF">2022-12-30T13:30:00Z</dcterms:modified>
</cp:coreProperties>
</file>