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3E" w:rsidRPr="00855B74" w:rsidRDefault="00180E3E" w:rsidP="00AE5C70">
      <w:pPr>
        <w:spacing w:after="0" w:line="238" w:lineRule="auto"/>
        <w:jc w:val="center"/>
        <w:rPr>
          <w:rFonts w:ascii="Times New Roman" w:eastAsia="Calibri" w:hAnsi="Times New Roman" w:cs="Times New Roman"/>
          <w:b/>
          <w:lang w:val="uk-UA"/>
        </w:rPr>
      </w:pP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ДОГОВІР №</w:t>
      </w: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зберігання (закачування, відбору) природного газу</w:t>
      </w:r>
    </w:p>
    <w:p w:rsidR="005505D4" w:rsidRDefault="005505D4" w:rsidP="00AE5C70">
      <w:pPr>
        <w:spacing w:after="0" w:line="238" w:lineRule="auto"/>
        <w:jc w:val="center"/>
        <w:rPr>
          <w:rFonts w:ascii="Times New Roman" w:eastAsia="Calibri" w:hAnsi="Times New Roman" w:cs="Times New Roman"/>
          <w:b/>
          <w:lang w:val="uk-UA"/>
        </w:rPr>
      </w:pPr>
    </w:p>
    <w:p w:rsidR="00820C4F" w:rsidRPr="00855B74" w:rsidRDefault="00820C4F" w:rsidP="00AE5C70">
      <w:pPr>
        <w:spacing w:after="0" w:line="238" w:lineRule="auto"/>
        <w:jc w:val="center"/>
        <w:rPr>
          <w:rFonts w:ascii="Times New Roman" w:eastAsia="Calibri" w:hAnsi="Times New Roman" w:cs="Times New Roman"/>
          <w:b/>
          <w:lang w:val="uk-UA"/>
        </w:rPr>
      </w:pPr>
    </w:p>
    <w:p w:rsidR="005505D4" w:rsidRPr="00855B74" w:rsidRDefault="005505D4" w:rsidP="00AE5C70">
      <w:pPr>
        <w:widowControl w:val="0"/>
        <w:spacing w:after="0" w:line="238" w:lineRule="auto"/>
        <w:ind w:firstLine="567"/>
        <w:jc w:val="both"/>
        <w:rPr>
          <w:rFonts w:ascii="Times New Roman" w:eastAsia="Times New Roman" w:hAnsi="Times New Roman" w:cs="Times New Roman"/>
          <w:u w:val="single"/>
          <w:lang w:val="uk-UA" w:eastAsia="ru-RU"/>
        </w:rPr>
      </w:pPr>
      <w:r w:rsidRPr="00855B74">
        <w:rPr>
          <w:rFonts w:ascii="Times New Roman" w:eastAsia="Times New Roman" w:hAnsi="Times New Roman" w:cs="Times New Roman"/>
          <w:u w:val="single"/>
          <w:lang w:val="uk-UA" w:eastAsia="ru-RU"/>
        </w:rPr>
        <w:t>місто Київ</w:t>
      </w:r>
      <w:r w:rsidRPr="00855B74">
        <w:rPr>
          <w:rFonts w:ascii="Times New Roman" w:eastAsia="Times New Roman" w:hAnsi="Times New Roman" w:cs="Times New Roman"/>
          <w:lang w:val="uk-UA" w:eastAsia="ru-RU"/>
        </w:rPr>
        <w:t xml:space="preserve">                                                                                             </w:t>
      </w:r>
      <w:r w:rsidR="007B14A8" w:rsidRPr="007B14A8">
        <w:rPr>
          <w:rFonts w:ascii="Times New Roman" w:eastAsia="Times New Roman" w:hAnsi="Times New Roman" w:cs="Times New Roman"/>
          <w:lang w:eastAsia="ru-RU"/>
        </w:rPr>
        <w:t xml:space="preserve">              ________________</w:t>
      </w:r>
    </w:p>
    <w:p w:rsidR="005505D4" w:rsidRPr="00855B74" w:rsidRDefault="005505D4" w:rsidP="00AE5C70">
      <w:pPr>
        <w:widowControl w:val="0"/>
        <w:spacing w:after="0" w:line="238" w:lineRule="auto"/>
        <w:ind w:firstLine="284"/>
        <w:jc w:val="both"/>
        <w:rPr>
          <w:rFonts w:ascii="Times New Roman" w:eastAsia="Times New Roman" w:hAnsi="Times New Roman" w:cs="Times New Roman"/>
          <w:sz w:val="16"/>
          <w:szCs w:val="16"/>
          <w:lang w:val="uk-UA" w:eastAsia="ru-RU"/>
        </w:rPr>
      </w:pPr>
      <w:r w:rsidRPr="00855B74">
        <w:rPr>
          <w:rFonts w:ascii="Times New Roman" w:eastAsia="Times New Roman" w:hAnsi="Times New Roman" w:cs="Times New Roman"/>
          <w:sz w:val="16"/>
          <w:szCs w:val="16"/>
          <w:lang w:val="uk-UA" w:eastAsia="ru-RU"/>
        </w:rPr>
        <w:t xml:space="preserve">(місце укладення договору)                                                                                                                            </w:t>
      </w:r>
      <w:r w:rsidR="007B14A8" w:rsidRPr="007B14A8">
        <w:rPr>
          <w:rFonts w:ascii="Times New Roman" w:eastAsia="Times New Roman" w:hAnsi="Times New Roman" w:cs="Times New Roman"/>
          <w:sz w:val="16"/>
          <w:szCs w:val="16"/>
          <w:lang w:eastAsia="ru-RU"/>
        </w:rPr>
        <w:t xml:space="preserve">                     </w:t>
      </w:r>
      <w:r w:rsidRPr="00855B74">
        <w:rPr>
          <w:rFonts w:ascii="Times New Roman" w:eastAsia="Times New Roman" w:hAnsi="Times New Roman" w:cs="Times New Roman"/>
          <w:sz w:val="16"/>
          <w:szCs w:val="16"/>
          <w:lang w:val="uk-UA" w:eastAsia="ru-RU"/>
        </w:rPr>
        <w:t xml:space="preserve">   (дата)</w:t>
      </w:r>
    </w:p>
    <w:tbl>
      <w:tblPr>
        <w:tblW w:w="10207" w:type="dxa"/>
        <w:tblInd w:w="108" w:type="dxa"/>
        <w:tblLayout w:type="fixed"/>
        <w:tblLook w:val="0000" w:firstRow="0" w:lastRow="0" w:firstColumn="0" w:lastColumn="0" w:noHBand="0" w:noVBand="0"/>
      </w:tblPr>
      <w:tblGrid>
        <w:gridCol w:w="10207"/>
      </w:tblGrid>
      <w:tr w:rsidR="005505D4" w:rsidRPr="00912FAE" w:rsidTr="002D6E2D">
        <w:tc>
          <w:tcPr>
            <w:tcW w:w="10207" w:type="dxa"/>
          </w:tcPr>
          <w:p w:rsidR="005505D4" w:rsidRPr="00855B74" w:rsidRDefault="005505D4" w:rsidP="00AE5C70">
            <w:pPr>
              <w:spacing w:after="0" w:line="238" w:lineRule="auto"/>
              <w:jc w:val="both"/>
              <w:rPr>
                <w:rFonts w:ascii="Times New Roman" w:eastAsia="Calibri" w:hAnsi="Times New Roman" w:cs="Times New Roman"/>
                <w:sz w:val="24"/>
                <w:szCs w:val="24"/>
                <w:lang w:val="uk-UA"/>
              </w:rPr>
            </w:pPr>
          </w:p>
          <w:p w:rsidR="00435DE9" w:rsidRPr="00AC703F" w:rsidRDefault="005A2449" w:rsidP="00435DE9">
            <w:pPr>
              <w:spacing w:after="0" w:line="238" w:lineRule="auto"/>
              <w:ind w:firstLine="601"/>
              <w:jc w:val="both"/>
              <w:rPr>
                <w:rFonts w:ascii="Times New Roman" w:eastAsia="Calibri" w:hAnsi="Times New Roman" w:cs="Times New Roman"/>
                <w:sz w:val="24"/>
                <w:szCs w:val="24"/>
                <w:lang w:val="uk-UA"/>
              </w:rPr>
            </w:pPr>
            <w:r w:rsidRPr="00B2250F">
              <w:rPr>
                <w:rFonts w:ascii="Times New Roman" w:eastAsia="Times New Roman" w:hAnsi="Times New Roman" w:cs="Times New Roman"/>
                <w:b/>
                <w:lang w:val="uk-UA" w:eastAsia="ru-RU"/>
              </w:rPr>
              <w:t>А</w:t>
            </w:r>
            <w:r w:rsidR="005505D4" w:rsidRPr="00B2250F">
              <w:rPr>
                <w:rFonts w:ascii="Times New Roman" w:eastAsia="Times New Roman" w:hAnsi="Times New Roman" w:cs="Times New Roman"/>
                <w:b/>
                <w:lang w:val="uk-UA" w:eastAsia="ru-RU"/>
              </w:rPr>
              <w:t>кціонерне товариство «</w:t>
            </w:r>
            <w:r w:rsidRPr="00B2250F">
              <w:rPr>
                <w:rFonts w:ascii="Times New Roman" w:eastAsia="Times New Roman" w:hAnsi="Times New Roman" w:cs="Times New Roman"/>
                <w:b/>
                <w:lang w:val="uk-UA" w:eastAsia="ru-RU"/>
              </w:rPr>
              <w:t>Укртрансгаз</w:t>
            </w:r>
            <w:r w:rsidR="005505D4" w:rsidRPr="00B2250F">
              <w:rPr>
                <w:rFonts w:ascii="Times New Roman" w:eastAsia="Times New Roman" w:hAnsi="Times New Roman" w:cs="Times New Roman"/>
                <w:b/>
                <w:lang w:val="uk-UA" w:eastAsia="ru-RU"/>
              </w:rPr>
              <w:t>»</w:t>
            </w:r>
            <w:r w:rsidR="005505D4" w:rsidRPr="00B2250F">
              <w:rPr>
                <w:rFonts w:ascii="Times New Roman" w:eastAsia="Times New Roman" w:hAnsi="Times New Roman" w:cs="Times New Roman"/>
                <w:lang w:val="uk-UA" w:eastAsia="ru-RU"/>
              </w:rPr>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 </w:t>
            </w:r>
            <w:r w:rsidR="00113D9C" w:rsidRPr="00B2250F">
              <w:rPr>
                <w:rFonts w:ascii="Times New Roman" w:eastAsia="Times New Roman" w:hAnsi="Times New Roman" w:cs="Times New Roman"/>
                <w:lang w:val="uk-UA" w:eastAsia="ru-RU"/>
              </w:rPr>
              <w:t xml:space="preserve">та є  утримувачем </w:t>
            </w:r>
            <w:r w:rsidR="00360F0D" w:rsidRPr="00B2250F">
              <w:rPr>
                <w:rFonts w:ascii="Times New Roman" w:eastAsia="Times New Roman" w:hAnsi="Times New Roman" w:cs="Times New Roman"/>
                <w:lang w:val="uk-UA" w:eastAsia="ru-RU"/>
              </w:rPr>
              <w:t xml:space="preserve">митного  складу, номер в реєстрі митних складів </w:t>
            </w:r>
            <w:r w:rsidR="00D71E22" w:rsidRPr="00B2250F">
              <w:rPr>
                <w:rFonts w:ascii="Times New Roman" w:eastAsia="Times New Roman" w:hAnsi="Times New Roman" w:cs="Times New Roman"/>
                <w:lang w:val="uk-UA" w:eastAsia="ru-RU"/>
              </w:rPr>
              <w:t xml:space="preserve">M/0487/V/01 </w:t>
            </w:r>
            <w:r w:rsidR="005505D4" w:rsidRPr="00B2250F">
              <w:rPr>
                <w:rFonts w:ascii="Times New Roman" w:eastAsia="Calibri" w:hAnsi="Times New Roman" w:cs="Times New Roman"/>
                <w:lang w:val="uk-UA"/>
              </w:rPr>
              <w:t xml:space="preserve">(далі - Оператор), в особі </w:t>
            </w:r>
            <w:r w:rsidR="00D74155">
              <w:rPr>
                <w:rFonts w:ascii="Times New Roman" w:eastAsia="Calibri" w:hAnsi="Times New Roman" w:cs="Times New Roman"/>
                <w:lang w:val="uk-UA"/>
              </w:rPr>
              <w:t>директора департаменту комерційної діяльності</w:t>
            </w:r>
            <w:r w:rsidR="001A4A1A">
              <w:rPr>
                <w:rFonts w:ascii="Times New Roman" w:eastAsia="Calibri" w:hAnsi="Times New Roman" w:cs="Times New Roman"/>
                <w:lang w:val="uk-UA"/>
              </w:rPr>
              <w:t xml:space="preserve"> </w:t>
            </w:r>
            <w:r w:rsidR="00D74155">
              <w:rPr>
                <w:rFonts w:ascii="Times New Roman" w:eastAsia="Calibri" w:hAnsi="Times New Roman" w:cs="Times New Roman"/>
                <w:lang w:val="uk-UA"/>
              </w:rPr>
              <w:t>Куцелім Агнети Олександрівни</w:t>
            </w:r>
            <w:r w:rsidR="00A05161" w:rsidRPr="00AC703F">
              <w:rPr>
                <w:rFonts w:ascii="Times New Roman" w:eastAsia="Calibri" w:hAnsi="Times New Roman" w:cs="Times New Roman"/>
                <w:lang w:val="uk-UA"/>
              </w:rPr>
              <w:t xml:space="preserve">, </w:t>
            </w:r>
            <w:r w:rsidR="00DE07BB" w:rsidRPr="00AC703F">
              <w:rPr>
                <w:rFonts w:ascii="Times New Roman" w:eastAsia="Calibri" w:hAnsi="Times New Roman" w:cs="Times New Roman"/>
                <w:lang w:val="uk-UA"/>
              </w:rPr>
              <w:t xml:space="preserve">що діє на підставі довіреності від </w:t>
            </w:r>
            <w:r w:rsidR="00912FAE">
              <w:rPr>
                <w:rFonts w:ascii="Times New Roman" w:eastAsia="Calibri" w:hAnsi="Times New Roman" w:cs="Times New Roman"/>
                <w:lang w:val="uk-UA"/>
              </w:rPr>
              <w:t>31 грудня</w:t>
            </w:r>
            <w:r w:rsidR="00D74155">
              <w:rPr>
                <w:rFonts w:ascii="Times New Roman" w:eastAsia="Calibri" w:hAnsi="Times New Roman" w:cs="Times New Roman"/>
                <w:lang w:val="uk-UA"/>
              </w:rPr>
              <w:t xml:space="preserve"> </w:t>
            </w:r>
            <w:r w:rsidR="00DE07BB" w:rsidRPr="00AC703F">
              <w:rPr>
                <w:rFonts w:ascii="Times New Roman" w:eastAsia="Calibri" w:hAnsi="Times New Roman" w:cs="Times New Roman"/>
                <w:lang w:val="uk-UA"/>
              </w:rPr>
              <w:t>20</w:t>
            </w:r>
            <w:r w:rsidR="00D23E33" w:rsidRPr="00D23E33">
              <w:rPr>
                <w:rFonts w:ascii="Times New Roman" w:eastAsia="Calibri" w:hAnsi="Times New Roman" w:cs="Times New Roman"/>
                <w:lang w:val="uk-UA"/>
              </w:rPr>
              <w:t>20</w:t>
            </w:r>
            <w:r w:rsidR="00DE07BB" w:rsidRPr="00AC703F">
              <w:rPr>
                <w:rFonts w:ascii="Times New Roman" w:eastAsia="Calibri" w:hAnsi="Times New Roman" w:cs="Times New Roman"/>
                <w:lang w:val="uk-UA"/>
              </w:rPr>
              <w:t> року № 1-2</w:t>
            </w:r>
            <w:r w:rsidR="00912FAE">
              <w:rPr>
                <w:rFonts w:ascii="Times New Roman" w:eastAsia="Calibri" w:hAnsi="Times New Roman" w:cs="Times New Roman"/>
                <w:lang w:val="uk-UA"/>
              </w:rPr>
              <w:t>616</w:t>
            </w:r>
            <w:bookmarkStart w:id="0" w:name="_GoBack"/>
            <w:bookmarkEnd w:id="0"/>
            <w:r w:rsidR="00A05161" w:rsidRPr="00AC703F">
              <w:rPr>
                <w:rFonts w:ascii="Times New Roman" w:eastAsia="Calibri" w:hAnsi="Times New Roman" w:cs="Times New Roman"/>
                <w:lang w:val="uk-UA"/>
              </w:rPr>
              <w:t xml:space="preserve">, з однієї сторони, </w:t>
            </w:r>
            <w:r w:rsidR="006D6EBD" w:rsidRPr="00AC703F">
              <w:rPr>
                <w:rFonts w:ascii="Times New Roman" w:eastAsia="Calibri" w:hAnsi="Times New Roman" w:cs="Times New Roman"/>
                <w:lang w:val="uk-UA"/>
              </w:rPr>
              <w:t>та</w:t>
            </w:r>
            <w:r w:rsidR="006D6EBD">
              <w:rPr>
                <w:rFonts w:ascii="Times New Roman" w:eastAsia="Calibri" w:hAnsi="Times New Roman" w:cs="Times New Roman"/>
                <w:lang w:val="uk-UA"/>
              </w:rPr>
              <w:t xml:space="preserve"> </w:t>
            </w:r>
          </w:p>
          <w:p w:rsidR="005505D4" w:rsidRDefault="00435DE9" w:rsidP="00435DE9">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b/>
                <w:lang w:val="uk-UA"/>
              </w:rPr>
              <w:fldChar w:fldCharType="begin"/>
            </w:r>
            <w:r w:rsidRPr="00B2250F">
              <w:rPr>
                <w:rFonts w:ascii="Times New Roman" w:eastAsia="Calibri" w:hAnsi="Times New Roman" w:cs="Times New Roman"/>
                <w:b/>
                <w:lang w:val="uk-UA"/>
              </w:rPr>
              <w:instrText xml:space="preserve"> MERGEFIELD "Довге_найменування_контрагента" </w:instrText>
            </w:r>
            <w:r w:rsidRPr="00B2250F">
              <w:rPr>
                <w:rFonts w:ascii="Times New Roman" w:eastAsia="Calibri" w:hAnsi="Times New Roman" w:cs="Times New Roman"/>
                <w:b/>
                <w:lang w:val="uk-UA"/>
              </w:rPr>
              <w:fldChar w:fldCharType="separate"/>
            </w:r>
            <w:r w:rsidR="00C25853" w:rsidRPr="00912FAE">
              <w:rPr>
                <w:rFonts w:ascii="Times New Roman" w:eastAsia="Calibri" w:hAnsi="Times New Roman" w:cs="Times New Roman"/>
                <w:b/>
                <w:noProof/>
                <w:lang w:val="uk-UA"/>
              </w:rPr>
              <w:t>___________________________</w:t>
            </w:r>
            <w:r w:rsidRPr="00B2250F">
              <w:rPr>
                <w:rFonts w:ascii="Times New Roman" w:eastAsia="Calibri" w:hAnsi="Times New Roman" w:cs="Times New Roman"/>
                <w:b/>
                <w:lang w:val="uk-UA"/>
              </w:rPr>
              <w:fldChar w:fldCharType="end"/>
            </w:r>
            <w:r w:rsidR="00C25853" w:rsidRPr="00912FAE">
              <w:rPr>
                <w:rFonts w:ascii="Times New Roman" w:eastAsia="Calibri" w:hAnsi="Times New Roman" w:cs="Times New Roman"/>
                <w:b/>
                <w:lang w:val="uk-UA"/>
              </w:rPr>
              <w:t>_______________________</w:t>
            </w:r>
            <w:r w:rsidR="006D6EBD" w:rsidRPr="00912FAE">
              <w:rPr>
                <w:rFonts w:ascii="Times New Roman" w:eastAsia="Calibri" w:hAnsi="Times New Roman" w:cs="Times New Roman"/>
                <w:b/>
                <w:lang w:val="uk-UA"/>
              </w:rPr>
              <w:t>__________________</w:t>
            </w:r>
            <w:r w:rsidR="000A1A5A">
              <w:rPr>
                <w:rFonts w:ascii="Times New Roman" w:eastAsia="Calibri" w:hAnsi="Times New Roman" w:cs="Times New Roman"/>
                <w:b/>
                <w:lang w:val="uk-UA"/>
              </w:rPr>
              <w:t xml:space="preserve">__ </w:t>
            </w:r>
            <w:r w:rsidR="006D6EBD" w:rsidRPr="00AC703F">
              <w:rPr>
                <w:rFonts w:ascii="Times New Roman" w:eastAsia="Calibri" w:hAnsi="Times New Roman" w:cs="Times New Roman"/>
                <w:lang w:val="uk-UA"/>
              </w:rPr>
              <w:t>(далі - Замовник),</w:t>
            </w:r>
          </w:p>
          <w:p w:rsidR="000A1A5A" w:rsidRPr="000A1A5A" w:rsidRDefault="000A1A5A" w:rsidP="000A1A5A">
            <w:pPr>
              <w:spacing w:after="0" w:line="238" w:lineRule="auto"/>
              <w:ind w:firstLine="34"/>
              <w:jc w:val="both"/>
              <w:rPr>
                <w:rFonts w:ascii="Times New Roman" w:eastAsia="Calibri" w:hAnsi="Times New Roman" w:cs="Times New Roman"/>
                <w:sz w:val="24"/>
                <w:szCs w:val="24"/>
                <w:lang w:val="uk-UA"/>
              </w:rPr>
            </w:pPr>
            <w:r w:rsidRPr="000A1A5A">
              <w:rPr>
                <w:rFonts w:ascii="Times New Roman" w:eastAsia="Calibri" w:hAnsi="Times New Roman" w:cs="Times New Roman"/>
                <w:sz w:val="16"/>
                <w:szCs w:val="16"/>
                <w:lang w:val="uk-UA"/>
              </w:rPr>
              <w:t>(найменування, організаційно-правова форма Замовника - для юридичної особи або прізвище, ім'я, по батькові для фізичної особи - підприємця)</w:t>
            </w:r>
          </w:p>
          <w:p w:rsidR="000A1A5A" w:rsidRPr="00B2250F" w:rsidRDefault="000A1A5A" w:rsidP="00435DE9">
            <w:pPr>
              <w:spacing w:after="0" w:line="238" w:lineRule="auto"/>
              <w:ind w:firstLine="601"/>
              <w:jc w:val="both"/>
              <w:rPr>
                <w:rFonts w:ascii="Times New Roman" w:eastAsia="Calibri" w:hAnsi="Times New Roman" w:cs="Times New Roman"/>
                <w:sz w:val="24"/>
                <w:szCs w:val="24"/>
                <w:lang w:val="uk-UA"/>
              </w:rPr>
            </w:pPr>
          </w:p>
          <w:p w:rsidR="005505D4" w:rsidRPr="00B2250F" w:rsidRDefault="005505D4" w:rsidP="00AE5C70">
            <w:pPr>
              <w:spacing w:after="0" w:line="238" w:lineRule="auto"/>
              <w:jc w:val="both"/>
              <w:rPr>
                <w:rFonts w:ascii="Times New Roman" w:eastAsia="Calibri" w:hAnsi="Times New Roman" w:cs="Times New Roman"/>
                <w:sz w:val="24"/>
                <w:szCs w:val="24"/>
                <w:lang w:val="uk-UA"/>
              </w:rPr>
            </w:pPr>
            <w:r w:rsidRPr="00B2250F">
              <w:rPr>
                <w:rFonts w:ascii="Times New Roman" w:eastAsia="Calibri" w:hAnsi="Times New Roman" w:cs="Times New Roman"/>
                <w:sz w:val="24"/>
                <w:szCs w:val="24"/>
                <w:lang w:val="uk-UA"/>
              </w:rPr>
              <w:t>в особі ___________________________________________________________________________,</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(посада, прізвище, ім'я та по батькові)</w:t>
            </w:r>
          </w:p>
          <w:p w:rsidR="005505D4" w:rsidRPr="00B2250F" w:rsidRDefault="005505D4" w:rsidP="00AE5C70">
            <w:pPr>
              <w:spacing w:after="0" w:line="238"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що діє на підставі ___________________________________________________</w:t>
            </w:r>
            <w:r w:rsidR="000A1A5A">
              <w:rPr>
                <w:rFonts w:ascii="Times New Roman" w:eastAsia="Calibri" w:hAnsi="Times New Roman" w:cs="Times New Roman"/>
                <w:lang w:val="uk-UA"/>
              </w:rPr>
              <w:t>________</w:t>
            </w:r>
            <w:r w:rsidRPr="00B2250F">
              <w:rPr>
                <w:rFonts w:ascii="Times New Roman" w:eastAsia="Calibri" w:hAnsi="Times New Roman" w:cs="Times New Roman"/>
                <w:lang w:val="uk-UA"/>
              </w:rPr>
              <w:t>_ (далі - Сторони),</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(довіреність або установчі документи Замовника)</w:t>
            </w:r>
          </w:p>
          <w:p w:rsidR="005505D4" w:rsidRPr="00B2250F" w:rsidRDefault="005505D4" w:rsidP="00D1728C">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від 30 вересня 2015 року за </w:t>
            </w:r>
            <w:r w:rsidR="00D1728C" w:rsidRPr="00B2250F">
              <w:rPr>
                <w:rFonts w:ascii="Times New Roman" w:eastAsia="Calibri" w:hAnsi="Times New Roman" w:cs="Times New Roman"/>
                <w:lang w:val="uk-UA"/>
              </w:rPr>
              <w:t>№</w:t>
            </w:r>
            <w:r w:rsidRPr="00B2250F">
              <w:rPr>
                <w:rFonts w:ascii="Times New Roman" w:eastAsia="Calibri" w:hAnsi="Times New Roman" w:cs="Times New Roman"/>
                <w:lang w:val="uk-UA"/>
              </w:rPr>
              <w:t xml:space="preserve"> 2495, уклали цей договір зберігання (закачування, відбору) природного газу (далі - Договір) про таке.</w:t>
            </w:r>
          </w:p>
        </w:tc>
      </w:tr>
    </w:tbl>
    <w:p w:rsidR="005505D4" w:rsidRPr="00B2250F" w:rsidRDefault="005505D4" w:rsidP="00AE5C70">
      <w:pPr>
        <w:spacing w:after="0" w:line="238" w:lineRule="auto"/>
        <w:jc w:val="center"/>
        <w:rPr>
          <w:rFonts w:ascii="Times New Roman" w:hAnsi="Times New Roman" w:cs="Times New Roman"/>
          <w:b/>
          <w:lang w:val="uk-UA"/>
        </w:rPr>
      </w:pPr>
    </w:p>
    <w:p w:rsidR="00180E3E" w:rsidRPr="00B2250F" w:rsidRDefault="005505D4" w:rsidP="00AE5C70">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 ТЕРМІНИ І ВИЗНАЧЕННЯ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2860DE" w:rsidRPr="00B2250F" w:rsidRDefault="00113D9C" w:rsidP="002860DE">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"іноземні товари", "митне оформлення", "митний режим", "митний статус товарів"</w:t>
      </w:r>
      <w:r w:rsidR="002860DE" w:rsidRPr="00B2250F">
        <w:rPr>
          <w:rFonts w:ascii="Times New Roman" w:hAnsi="Times New Roman" w:cs="Times New Roman"/>
          <w:lang w:val="uk-UA"/>
        </w:rPr>
        <w:t xml:space="preserve"> та "митний склад</w:t>
      </w:r>
      <w:r w:rsidR="002860DE" w:rsidRPr="00B2250F">
        <w:rPr>
          <w:rFonts w:ascii="Times New Roman" w:eastAsia="Calibri" w:hAnsi="Times New Roman" w:cs="Times New Roman"/>
          <w:lang w:val="uk-UA"/>
        </w:rPr>
        <w:t>"</w:t>
      </w:r>
      <w:r w:rsidR="002860DE" w:rsidRPr="00B2250F">
        <w:rPr>
          <w:rFonts w:ascii="Times New Roman" w:hAnsi="Times New Roman" w:cs="Times New Roman"/>
          <w:lang w:val="uk-UA"/>
        </w:rPr>
        <w:t xml:space="preserve"> використовуються у значеннях, наведених у Митному кодексі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У рамках цього Договору терміни "доба" та "місяць" трактуються як "газова доба" та "газовий місяць" згідно з діючим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2D6E2D">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II. ПРЕДМЕТ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Договором Оператор надає Замовнику послуги зберігання (закачування, відбору) природного газу</w:t>
      </w:r>
      <w:r w:rsidR="002860DE" w:rsidRPr="00B2250F">
        <w:rPr>
          <w:rFonts w:ascii="Times New Roman" w:hAnsi="Times New Roman" w:cs="Times New Roman"/>
          <w:lang w:val="uk-UA"/>
        </w:rPr>
        <w:t>, у т</w:t>
      </w:r>
      <w:r w:rsidR="008453D6" w:rsidRPr="00B2250F">
        <w:rPr>
          <w:rFonts w:ascii="Times New Roman" w:hAnsi="Times New Roman" w:cs="Times New Roman"/>
          <w:lang w:val="uk-UA"/>
        </w:rPr>
        <w:t>ому числі  поміщеного в митний</w:t>
      </w:r>
      <w:r w:rsidR="002860DE" w:rsidRPr="00B2250F">
        <w:rPr>
          <w:rFonts w:ascii="Times New Roman" w:hAnsi="Times New Roman" w:cs="Times New Roman"/>
          <w:lang w:val="uk-UA"/>
        </w:rPr>
        <w:t xml:space="preserve"> режим митного складу, </w:t>
      </w:r>
      <w:r w:rsidRPr="00B2250F">
        <w:rPr>
          <w:rFonts w:ascii="Times New Roman" w:hAnsi="Times New Roman" w:cs="Times New Roman"/>
          <w:lang w:val="uk-UA"/>
        </w:rPr>
        <w:t>(далі - Послуги) шляхом надання йому доступу до 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III. УМОВИ НАДАННЯ ПОСЛУГ І ПОРЯДОК ПРИЙМАННЯ-ПЕРЕДАЧІ ГАЗУ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 Оператор надає такі види Послуг (згідно з розділом IV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річна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індивідуальні послуги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індивідуальний робочий обсяг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індивідуальні послуги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3.2. Види Послуг (крім послуг, зазначених у підпункті 3.1.3), їх обсяг та строки їх надання за цим Договором визначаються у додатку 1 (Заявка на розподіл потужності) до Договору. Розподілений обсяг Послуг зазначається Оператором у графі "Розподілений обсяг" додатку 1 до Договору 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3.3. Зобов'язання щодо оплати річної потужності та/або індивідуальних послуг на місяць виникають у момент надходження на адресу Замовника підписаної Оператором Заявки на розподіл потужності (Додаток 1 до цього Договору) з урахуванням строків оплати визначених у пункті 6.4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потужності. Оператор газосховища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одночасно повідомляє Замовника. Оплата додаткового робочого обсягу на місяць здійснюється відповідно до строків оплати визначених у підпункті 6.6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3.5. Потужність закачування та відбору, що може використовуватися Замовником протягом певної газової доби, визначається: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місяць - відповідно до розподіленого обсягу, що зазначається у додатку 1 до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добу наперед - відповідно до підтвердженої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Додаток 1 та додаток 2 до Договору після їх підписання є невід'ємною частиною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3.8. Гарантоване закачування природного газу до газосховища здійснюється в базовий сезон закачування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3.9. Гарантований відбір природного газу з газосховища здійснюється в базовий сезон відбору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r w:rsidR="00D6300C"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p>
    <w:p w:rsidR="00D6300C" w:rsidRPr="00B2250F" w:rsidRDefault="0045629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Адміністрування передачі природного газу, що зберігається в газосховищах,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Адміністрування передачі розподіленої потужності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 У разі </w:t>
      </w:r>
      <w:proofErr w:type="spellStart"/>
      <w:r w:rsidRPr="00B2250F">
        <w:rPr>
          <w:rFonts w:ascii="Times New Roman" w:hAnsi="Times New Roman" w:cs="Times New Roman"/>
          <w:lang w:val="uk-UA"/>
        </w:rPr>
        <w:t>неоплати</w:t>
      </w:r>
      <w:proofErr w:type="spellEnd"/>
      <w:r w:rsidRPr="00B2250F">
        <w:rPr>
          <w:rFonts w:ascii="Times New Roman" w:hAnsi="Times New Roman" w:cs="Times New Roman"/>
          <w:lang w:val="uk-UA"/>
        </w:rPr>
        <w:t xml:space="preserve"> або несвоєчасної оплати Замовником Послуг у строки, що встановлені Договором, Оператор:</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3.14.1 до моменту виконання Замовником зобов'язань за цим Договором залишає за собою право </w:t>
      </w:r>
      <w:proofErr w:type="spellStart"/>
      <w:r w:rsidRPr="00B2250F">
        <w:rPr>
          <w:rFonts w:ascii="Times New Roman" w:hAnsi="Times New Roman" w:cs="Times New Roman"/>
          <w:lang w:val="uk-UA"/>
        </w:rPr>
        <w:t>притримання</w:t>
      </w:r>
      <w:proofErr w:type="spellEnd"/>
      <w:r w:rsidRPr="00B2250F">
        <w:rPr>
          <w:rFonts w:ascii="Times New Roman" w:hAnsi="Times New Roman" w:cs="Times New Roman"/>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3.14.2 до дати виконання Замовником зобов'язань за Договором відмовляє Замовнику у прийнятті номінацій/</w:t>
      </w:r>
      <w:proofErr w:type="spellStart"/>
      <w:r w:rsidRPr="00B2250F">
        <w:rPr>
          <w:rFonts w:ascii="Times New Roman" w:hAnsi="Times New Roman" w:cs="Times New Roman"/>
          <w:lang w:val="uk-UA"/>
        </w:rPr>
        <w:t>реномінацій</w:t>
      </w:r>
      <w:proofErr w:type="spellEnd"/>
      <w:r w:rsidRPr="00B2250F">
        <w:rPr>
          <w:rFonts w:ascii="Times New Roman" w:hAnsi="Times New Roman" w:cs="Times New Roman"/>
          <w:lang w:val="uk-UA"/>
        </w:rPr>
        <w:t>, про що повідомляє Замовника та Оператора газотранспортної системи.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w:t>
      </w:r>
      <w:r w:rsidR="008453D6" w:rsidRPr="00B2250F">
        <w:rPr>
          <w:rFonts w:ascii="Times New Roman" w:hAnsi="Times New Roman" w:cs="Times New Roman"/>
          <w:lang w:val="uk-UA"/>
        </w:rPr>
        <w:t>5</w:t>
      </w:r>
      <w:r w:rsidRPr="00B2250F">
        <w:rPr>
          <w:rFonts w:ascii="Times New Roman" w:hAnsi="Times New Roman" w:cs="Times New Roman"/>
          <w:lang w:val="uk-UA"/>
        </w:rPr>
        <w:t>. Мінімальний обсяг потужності газосховища, яка може бути надана Замовнику за Договором, визначається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B2250F" w:rsidRDefault="00B2250F" w:rsidP="00AE5C70">
      <w:pPr>
        <w:spacing w:before="120" w:after="120" w:line="238" w:lineRule="auto"/>
        <w:jc w:val="center"/>
        <w:rPr>
          <w:rFonts w:ascii="Times New Roman" w:hAnsi="Times New Roman" w:cs="Times New Roman"/>
          <w:b/>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IV. ПРАВА І ОБОВ'ЯЗКИ ОПЕРАТОРА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4.1. Оператор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надавати Послуги належної якості;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розміщувати на своєму веб-сайті чинні тарифи та коефіцієнти, встановлені Регулятором;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приймати заявки на розподіл потужності від Замовника відповідно до умов, установлених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забезпечувати доступ до потужності газосховища згідно з розподілом потужності;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виконання диспетчерських функцій;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оприлюднювати інформацію, що передбачена Кодексом та Законом України "Про ринок природного газу";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здійснювати перерахунок вартості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4.2. Оператор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Замовника своєчасну плату за надані Послуги;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обмежувати або припиняти надання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притримати газ Замовника у разі наявності в нього простроченої заборгованості перед Оператором;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відмовити в розподілі потужності у випадках, передбачених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оперативну інформацію від Замовника на запит своєї диспетчерської служби;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 ПРАВА І ОБОВ'ЯЗКИ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5.1. Замовник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у першу чергу використовувати розподілену йому гарантовану потужність закачування та відбору;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та в повному обсязі оплачувати вартість Послуг відповідно до умов Договору;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дотримуватися вимог, установлених цим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негайно виконувати розпорядження диспетчерської служби Оператора;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надавати Оператору номінації у порядку, встановленому Кодексом;</w:t>
      </w:r>
    </w:p>
    <w:p w:rsidR="005505D4"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можливість цілодобового зв'язку Оператора з представниками Замовника, зазначеними в Договорі;</w:t>
      </w:r>
    </w:p>
    <w:p w:rsidR="00D57E55" w:rsidRPr="00B2250F" w:rsidRDefault="00D57E55" w:rsidP="00AE5C70">
      <w:pPr>
        <w:spacing w:after="0" w:line="238" w:lineRule="auto"/>
        <w:jc w:val="both"/>
        <w:rPr>
          <w:rFonts w:ascii="Times New Roman" w:hAnsi="Times New Roman" w:cs="Times New Roman"/>
          <w:lang w:val="uk-UA"/>
        </w:rPr>
      </w:pPr>
      <w:r w:rsidRPr="00D57E55">
        <w:rPr>
          <w:rFonts w:ascii="Times New Roman" w:hAnsi="Times New Roman" w:cs="Times New Roman"/>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5.2. Замовник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Послуги відповідно до умов цього Договору та Кодексу;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одночасно використовувати розподілену як гарантовану, так і переривчасту потужність газосховища;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інформацію, передбачену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VI. ТАРИФИ, КОЕФІЦІЄНТИ ТА ПОРЯДОК РОЗРАХУНКІВ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6.1. Вартість Послуг розраховується відповідно до тарифів та коефіцієнтів, що встановлюються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6.2. Оператор розміщує інформацію про чинні тарифи та коефіцієнти на своєму веб-сайті.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 відповідно до розділу IX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Замовник сплачує Оператору вартість Послуг незалежно від фактичного використання розподіленої потужності.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6.5. При замовленні річної потужності вартість Послуг за місяць визначається за формулою</w:t>
      </w:r>
    </w:p>
    <w:tbl>
      <w:tblPr>
        <w:tblW w:w="8552" w:type="dxa"/>
        <w:tblInd w:w="108" w:type="dxa"/>
        <w:tblLayout w:type="fixed"/>
        <w:tblLook w:val="0000" w:firstRow="0" w:lastRow="0" w:firstColumn="0" w:lastColumn="0" w:noHBand="0" w:noVBand="0"/>
      </w:tblPr>
      <w:tblGrid>
        <w:gridCol w:w="5952"/>
        <w:gridCol w:w="2600"/>
      </w:tblGrid>
      <w:tr w:rsidR="007A240D" w:rsidRPr="00B2250F" w:rsidTr="00D1728C">
        <w:trPr>
          <w:trHeight w:val="621"/>
        </w:trPr>
        <w:tc>
          <w:tcPr>
            <w:tcW w:w="5952" w:type="dxa"/>
          </w:tcPr>
          <w:p w:rsidR="005505D4" w:rsidRPr="00B2250F" w:rsidRDefault="005505D4" w:rsidP="00AE5C70">
            <w:pPr>
              <w:spacing w:after="0" w:line="238" w:lineRule="auto"/>
              <w:jc w:val="right"/>
              <w:rPr>
                <w:rFonts w:ascii="Times New Roman" w:hAnsi="Times New Roman" w:cs="Times New Roman"/>
                <w:lang w:val="uk-UA"/>
              </w:rPr>
            </w:pPr>
          </w:p>
          <w:p w:rsidR="005505D4" w:rsidRPr="00B2250F" w:rsidRDefault="005505D4" w:rsidP="00AE5C70">
            <w:pPr>
              <w:spacing w:after="0" w:line="238"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536B5C17" wp14:editId="58B8C142">
                  <wp:extent cx="2152650" cy="279431"/>
                  <wp:effectExtent l="0" t="0" r="0" b="6350"/>
                  <wp:docPr id="1" name="Рисунок 1" descr="C:\Users\OGIREN~1\AppData\Local\Temp\RE278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REN~1\AppData\Local\Temp\RE27830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79431"/>
                          </a:xfrm>
                          <a:prstGeom prst="rect">
                            <a:avLst/>
                          </a:prstGeom>
                          <a:noFill/>
                          <a:ln>
                            <a:noFill/>
                          </a:ln>
                        </pic:spPr>
                      </pic:pic>
                    </a:graphicData>
                  </a:graphic>
                </wp:inline>
              </w:drawing>
            </w:r>
            <w:r w:rsidRPr="00B2250F">
              <w:rPr>
                <w:rFonts w:ascii="Times New Roman" w:hAnsi="Times New Roman" w:cs="Times New Roman"/>
                <w:sz w:val="20"/>
                <w:szCs w:val="20"/>
                <w:lang w:val="uk-UA"/>
              </w:rPr>
              <w:t> </w:t>
            </w:r>
          </w:p>
        </w:tc>
        <w:tc>
          <w:tcPr>
            <w:tcW w:w="2600" w:type="dxa"/>
          </w:tcPr>
          <w:p w:rsidR="005505D4" w:rsidRPr="00B2250F" w:rsidRDefault="005505D4" w:rsidP="00AE5C70">
            <w:pPr>
              <w:spacing w:after="0" w:line="238" w:lineRule="auto"/>
              <w:rPr>
                <w:rFonts w:ascii="Times New Roman" w:hAnsi="Times New Roman" w:cs="Times New Roman"/>
                <w:lang w:val="uk-UA"/>
              </w:rPr>
            </w:pPr>
          </w:p>
          <w:p w:rsidR="005505D4" w:rsidRPr="00B2250F" w:rsidRDefault="005505D4" w:rsidP="00AE5C70">
            <w:pPr>
              <w:spacing w:after="0" w:line="238" w:lineRule="auto"/>
              <w:rPr>
                <w:rFonts w:ascii="Times New Roman" w:hAnsi="Times New Roman" w:cs="Times New Roman"/>
                <w:lang w:val="uk-UA"/>
              </w:rPr>
            </w:pPr>
            <w:r w:rsidRPr="00B2250F">
              <w:rPr>
                <w:rFonts w:ascii="Times New Roman" w:hAnsi="Times New Roman" w:cs="Times New Roman"/>
                <w:lang w:val="uk-UA"/>
              </w:rPr>
              <w:t>,</w:t>
            </w:r>
          </w:p>
        </w:tc>
      </w:tr>
    </w:tbl>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закачування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відбір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зберігання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річна</w:t>
      </w:r>
      <w:proofErr w:type="spellEnd"/>
      <w:r w:rsidRPr="00B2250F">
        <w:rPr>
          <w:rFonts w:ascii="Times New Roman" w:hAnsi="Times New Roman" w:cs="Times New Roman"/>
          <w:lang w:val="uk-UA"/>
        </w:rPr>
        <w:t xml:space="preserve"> - розмір розподіленого обсягу річної потужності, визначеного в додатку 1 до Договору, тис. м</w:t>
      </w:r>
      <w:r w:rsidRPr="00B2250F">
        <w:rPr>
          <w:rFonts w:ascii="Times New Roman" w:hAnsi="Times New Roman" w:cs="Times New Roman"/>
          <w:vertAlign w:val="superscript"/>
          <w:lang w:val="uk-UA"/>
        </w:rPr>
        <w:t>3</w:t>
      </w:r>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місяця надання Послуг.</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6.6. При замовленні індивідуальних послуг на місяць вартість Послуг за місяць визначається за формулами:</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w:t>
      </w:r>
    </w:p>
    <w:p w:rsidR="00820C4F" w:rsidRPr="00B2250F" w:rsidRDefault="00820C4F" w:rsidP="00AE5C70">
      <w:pPr>
        <w:spacing w:after="0" w:line="238" w:lineRule="auto"/>
        <w:jc w:val="center"/>
        <w:rPr>
          <w:rFonts w:ascii="Times New Roman" w:hAnsi="Times New Roman" w:cs="Times New Roman"/>
          <w:lang w:val="uk-UA"/>
        </w:rPr>
      </w:pP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розподілених обсягів індивідуальних послуг на місяць, зазначених в додатку 1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місяць;</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у місяці надання Послуг.</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6.7. При замовленні індивідуальних послуг на добу наперед вартість Послуг за добу визначається за формулами:</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індивідуальних послуг за добу наперед;</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добу наперед.</w:t>
      </w:r>
    </w:p>
    <w:p w:rsidR="005505D4" w:rsidRPr="00B2250F" w:rsidRDefault="005505D4" w:rsidP="008453D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w:t>
      </w:r>
      <w:r w:rsidR="008453D6" w:rsidRPr="00B2250F">
        <w:rPr>
          <w:rFonts w:ascii="Times New Roman" w:hAnsi="Times New Roman" w:cs="Times New Roman"/>
          <w:lang w:val="uk-UA"/>
        </w:rPr>
        <w:t>9</w:t>
      </w:r>
      <w:r w:rsidRPr="00B2250F">
        <w:rPr>
          <w:rFonts w:ascii="Times New Roman" w:hAnsi="Times New Roman" w:cs="Times New Roman"/>
          <w:lang w:val="uk-UA"/>
        </w:rPr>
        <w:t>. У разі переривання Оператором Послуг, що надаються на переривчастій основі, Оператор здійснює перерахунок вартості Послуг.</w:t>
      </w:r>
    </w:p>
    <w:p w:rsidR="005505D4" w:rsidRPr="00B2250F" w:rsidRDefault="005505D4" w:rsidP="002D6E2D">
      <w:pPr>
        <w:spacing w:after="12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здійснюється за формулами, вказаними у пунктах 6.5, 6.6, 6.7 Договору, із застосуванням знижувального коефіцієнту</w:t>
      </w:r>
    </w:p>
    <w:tbl>
      <w:tblPr>
        <w:tblW w:w="0" w:type="auto"/>
        <w:tblLayout w:type="fixed"/>
        <w:tblLook w:val="0000" w:firstRow="0" w:lastRow="0" w:firstColumn="0" w:lastColumn="0" w:noHBand="0" w:noVBand="0"/>
      </w:tblPr>
      <w:tblGrid>
        <w:gridCol w:w="4760"/>
        <w:gridCol w:w="3900"/>
      </w:tblGrid>
      <w:tr w:rsidR="007A240D" w:rsidRPr="00B2250F" w:rsidTr="005505D4">
        <w:tc>
          <w:tcPr>
            <w:tcW w:w="4760" w:type="dxa"/>
          </w:tcPr>
          <w:p w:rsidR="005505D4" w:rsidRPr="00B2250F" w:rsidRDefault="005505D4" w:rsidP="002D6E2D">
            <w:pPr>
              <w:spacing w:after="0" w:line="240"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73609FE9" wp14:editId="5CE39891">
                  <wp:extent cx="844356" cy="425450"/>
                  <wp:effectExtent l="0" t="0" r="0" b="0"/>
                  <wp:docPr id="2" name="Рисунок 2"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r w:rsidRPr="00B2250F">
              <w:rPr>
                <w:rFonts w:ascii="Times New Roman" w:hAnsi="Times New Roman" w:cs="Times New Roman"/>
                <w:sz w:val="20"/>
                <w:szCs w:val="20"/>
                <w:lang w:val="uk-UA"/>
              </w:rPr>
              <w:t xml:space="preserve"> </w:t>
            </w:r>
          </w:p>
        </w:tc>
        <w:tc>
          <w:tcPr>
            <w:tcW w:w="3900" w:type="dxa"/>
          </w:tcPr>
          <w:p w:rsidR="005505D4" w:rsidRPr="00B2250F" w:rsidRDefault="005505D4" w:rsidP="002D6E2D">
            <w:pPr>
              <w:spacing w:after="0" w:line="240" w:lineRule="auto"/>
              <w:rPr>
                <w:rFonts w:ascii="Times New Roman" w:hAnsi="Times New Roman" w:cs="Times New Roman"/>
                <w:lang w:val="uk-UA"/>
              </w:rPr>
            </w:pPr>
          </w:p>
          <w:p w:rsidR="005505D4" w:rsidRPr="00B2250F" w:rsidRDefault="005505D4" w:rsidP="002D6E2D">
            <w:pPr>
              <w:spacing w:after="0" w:line="240" w:lineRule="auto"/>
              <w:rPr>
                <w:rFonts w:ascii="Times New Roman" w:hAnsi="Times New Roman" w:cs="Times New Roman"/>
                <w:lang w:val="uk-UA"/>
              </w:rPr>
            </w:pPr>
            <w:r w:rsidRPr="00B2250F">
              <w:rPr>
                <w:rFonts w:ascii="Times New Roman" w:hAnsi="Times New Roman" w:cs="Times New Roman"/>
                <w:lang w:val="uk-UA"/>
              </w:rPr>
              <w:t>,</w:t>
            </w:r>
          </w:p>
        </w:tc>
      </w:tr>
    </w:tbl>
    <w:p w:rsidR="00820C4F"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де: </w:t>
      </w:r>
    </w:p>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1</w:t>
      </w:r>
      <w:r w:rsidRPr="00B2250F">
        <w:rPr>
          <w:rFonts w:ascii="Times New Roman" w:hAnsi="Times New Roman" w:cs="Times New Roman"/>
          <w:lang w:val="uk-UA"/>
        </w:rPr>
        <w:t xml:space="preserve"> - розмір розподіленої Замовнику переривчастої потужності, що була перервана;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2</w:t>
      </w:r>
      <w:r w:rsidRPr="00B2250F">
        <w:rPr>
          <w:rFonts w:ascii="Times New Roman" w:hAnsi="Times New Roman" w:cs="Times New Roman"/>
          <w:lang w:val="uk-UA"/>
        </w:rPr>
        <w:t xml:space="preserve"> - розмір розподіленої Замовнику потужності на переривчастій основі.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6.10</w:t>
      </w:r>
      <w:r w:rsidR="005505D4" w:rsidRPr="00B2250F">
        <w:rPr>
          <w:rFonts w:ascii="Times New Roman" w:hAnsi="Times New Roman" w:cs="Times New Roman"/>
          <w:lang w:val="uk-UA"/>
        </w:rPr>
        <w:t>. У платіжних дорученнях Замовник повинен обов'язково вказувати номер Договору/дату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Договору/дата його підписання/звітний період (місяць, рік)/вид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6.11</w:t>
      </w:r>
      <w:r w:rsidR="005505D4" w:rsidRPr="00B2250F">
        <w:rPr>
          <w:rFonts w:ascii="Times New Roman" w:hAnsi="Times New Roman" w:cs="Times New Roman"/>
          <w:lang w:val="uk-UA"/>
        </w:rPr>
        <w:t>. Послуги, що надаються за ц</w:t>
      </w:r>
      <w:r w:rsidRPr="00B2250F">
        <w:rPr>
          <w:rFonts w:ascii="Times New Roman" w:hAnsi="Times New Roman" w:cs="Times New Roman"/>
          <w:lang w:val="uk-UA"/>
        </w:rPr>
        <w:t>им Договором у звітному місяці</w:t>
      </w:r>
      <w:r w:rsidR="005505D4" w:rsidRPr="00B2250F">
        <w:rPr>
          <w:rFonts w:ascii="Times New Roman" w:hAnsi="Times New Roman" w:cs="Times New Roman"/>
          <w:lang w:val="uk-UA"/>
        </w:rPr>
        <w:t>, оформлюються двосторонніми актами наданих послуг між Оператором і Замовником до 12 числа місяця, наступного за звітним.</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6.12</w:t>
      </w:r>
      <w:r w:rsidR="005505D4" w:rsidRPr="00B2250F">
        <w:rPr>
          <w:rFonts w:ascii="Times New Roman" w:hAnsi="Times New Roman" w:cs="Times New Roman"/>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p>
    <w:p w:rsidR="002D6E2D" w:rsidRPr="00B2250F" w:rsidRDefault="002D6E2D" w:rsidP="00AE5C70">
      <w:pPr>
        <w:spacing w:before="120" w:after="120" w:line="238" w:lineRule="auto"/>
        <w:jc w:val="center"/>
        <w:rPr>
          <w:rFonts w:ascii="Times New Roman" w:hAnsi="Times New Roman" w:cs="Times New Roman"/>
          <w:b/>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 ВІДПОВІДАЛЬНІСТЬ СТОРІН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7.2. Сторона, що не виконує умови Договору, зобов'язана в повному обсязі відшкодувати збитки, спричинені іншій Стороні.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w:t>
      </w:r>
    </w:p>
    <w:p w:rsidR="00A15D33" w:rsidRPr="00B2250F" w:rsidRDefault="00A15D33"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VIII. ФОРС-МАЖОР</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Строк виконання зобов'язань відкладається на строк дії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8.4. Засвідчення форс-мажорних обставин здійснюється у встановленому чинним законодавством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IX. ПОРЯДОК ВИРІШЕННЯ СПОРІВ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Спірні питання та розбіжності щодо виконання умов Договору вирішуються у порядку, встановленому чинним законодавством.</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 СТРОК ДІЇ ДОГОВОРУ ТА ІНШІ УМОВИ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10.1. Договір набирає чинності з дня його підписання та укладається на с</w:t>
      </w:r>
      <w:r w:rsidR="00AE5C70" w:rsidRPr="00B2250F">
        <w:rPr>
          <w:rFonts w:ascii="Times New Roman" w:hAnsi="Times New Roman" w:cs="Times New Roman"/>
          <w:lang w:val="uk-UA"/>
        </w:rPr>
        <w:t>трок до _______________</w:t>
      </w:r>
      <w:r w:rsidRPr="00B2250F">
        <w:rPr>
          <w:rFonts w:ascii="Times New Roman" w:hAnsi="Times New Roman" w:cs="Times New Roman"/>
          <w:lang w:val="uk-UA"/>
        </w:rPr>
        <w:t>_.</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B2250F">
        <w:rPr>
          <w:rFonts w:ascii="Times New Roman" w:hAnsi="Times New Roman" w:cs="Times New Roman"/>
          <w:lang w:val="uk-UA"/>
        </w:rPr>
        <w:t>внести</w:t>
      </w:r>
      <w:proofErr w:type="spellEnd"/>
      <w:r w:rsidRPr="00B2250F">
        <w:rPr>
          <w:rFonts w:ascii="Times New Roman" w:hAnsi="Times New Roman" w:cs="Times New Roman"/>
          <w:lang w:val="uk-UA"/>
        </w:rPr>
        <w:t xml:space="preserve"> відповідні зміни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10.4. Цей Договір може бути розірваний:</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за згодою Сторін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в інших випадках, передбачених чинним законодавством.</w:t>
      </w:r>
    </w:p>
    <w:p w:rsidR="00BC1796" w:rsidRDefault="005505D4" w:rsidP="00BC179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10.5. Розірвання Договору не звільняє Сторони від виконання своїх фіна</w:t>
      </w:r>
      <w:r w:rsidR="00D57E55">
        <w:rPr>
          <w:rFonts w:ascii="Times New Roman" w:hAnsi="Times New Roman" w:cs="Times New Roman"/>
          <w:lang w:val="uk-UA"/>
        </w:rPr>
        <w:t>нсових зобов'язань за Договором.</w:t>
      </w:r>
    </w:p>
    <w:p w:rsidR="00D57E55" w:rsidRPr="00D57E55" w:rsidRDefault="00D57E55" w:rsidP="00D57E55">
      <w:pPr>
        <w:autoSpaceDE w:val="0"/>
        <w:autoSpaceDN w:val="0"/>
        <w:adjustRightInd w:val="0"/>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D57E55" w:rsidRPr="00D57E55" w:rsidRDefault="00D57E55" w:rsidP="00D57E55">
      <w:pPr>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9C7201" w:rsidRPr="00B2250F" w:rsidRDefault="009C7201" w:rsidP="002D6E2D">
      <w:pPr>
        <w:spacing w:after="120" w:line="240" w:lineRule="auto"/>
        <w:jc w:val="center"/>
        <w:rPr>
          <w:rFonts w:ascii="Times New Roman" w:hAnsi="Times New Roman" w:cs="Times New Roman"/>
          <w:b/>
          <w:lang w:val="uk-UA"/>
        </w:rPr>
      </w:pPr>
    </w:p>
    <w:p w:rsidR="005505D4" w:rsidRPr="00B2250F" w:rsidRDefault="005505D4" w:rsidP="002D6E2D">
      <w:pPr>
        <w:spacing w:after="120" w:line="240" w:lineRule="auto"/>
        <w:jc w:val="center"/>
        <w:rPr>
          <w:rFonts w:ascii="Times New Roman" w:hAnsi="Times New Roman" w:cs="Times New Roman"/>
          <w:b/>
          <w:lang w:val="uk-UA"/>
        </w:rPr>
      </w:pPr>
      <w:r w:rsidRPr="00B2250F">
        <w:rPr>
          <w:rFonts w:ascii="Times New Roman" w:hAnsi="Times New Roman" w:cs="Times New Roman"/>
          <w:b/>
          <w:lang w:val="uk-UA"/>
        </w:rPr>
        <w:t>XI. КОНФІДЕНЦІЙНІСТЬ</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зі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11.4. Зобов'язання Сторін щодо збереження конфіденційності є дійсними протягом двох років після припинення дії Договору.</w:t>
      </w: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 ОБМІН ІНФОРМАЦІЄЮ</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12.1. Сторони обмінюються інформацією, що стосується надання Послуг, відповідно до порядку і у строки, що передбачені Кодексом.</w:t>
      </w:r>
    </w:p>
    <w:p w:rsidR="0045131E" w:rsidRPr="00B2250F" w:rsidRDefault="0045131E"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p w:rsidR="007A240D" w:rsidRPr="00B2250F" w:rsidRDefault="007A240D" w:rsidP="002D6E2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12.4. Уповноваженими представниками Оператора та Замовника, що призначені забезпечувати виконання положень Договору, є:</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4766"/>
      </w:tblGrid>
      <w:tr w:rsidR="0056498D" w:rsidRPr="0056498D" w:rsidTr="0056498D">
        <w:trPr>
          <w:trHeight w:val="289"/>
        </w:trPr>
        <w:tc>
          <w:tcPr>
            <w:tcW w:w="1879"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ind w:left="-187" w:firstLine="187"/>
              <w:jc w:val="both"/>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Calibri" w:hAnsi="Times New Roman" w:cs="Times New Roman"/>
                <w:b/>
                <w:sz w:val="20"/>
                <w:szCs w:val="20"/>
                <w:lang w:val="uk-UA"/>
              </w:rPr>
            </w:pPr>
            <w:r w:rsidRPr="0056498D">
              <w:rPr>
                <w:rFonts w:ascii="Times New Roman" w:eastAsia="Calibri" w:hAnsi="Times New Roman" w:cs="Times New Roman"/>
                <w:b/>
                <w:sz w:val="20"/>
                <w:szCs w:val="20"/>
                <w:lang w:val="uk-UA"/>
              </w:rPr>
              <w:t>Оператор</w:t>
            </w:r>
          </w:p>
        </w:tc>
        <w:tc>
          <w:tcPr>
            <w:tcW w:w="4766"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Замовник</w:t>
            </w: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Афанасьєва Ірина Григорівна</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044-461-28-48</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afanasyeva-ig@utg.ua</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Левандовська Катерина Миколаївна</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Times New Roman" w:hAnsi="Times New Roman" w:cs="Times New Roman"/>
                <w:sz w:val="18"/>
                <w:szCs w:val="18"/>
                <w:lang w:val="uk-UA"/>
              </w:rPr>
              <w:t>044-461-2</w:t>
            </w:r>
            <w:r w:rsidRPr="0056498D">
              <w:rPr>
                <w:rFonts w:ascii="Times New Roman" w:eastAsia="Times New Roman" w:hAnsi="Times New Roman" w:cs="Times New Roman"/>
                <w:sz w:val="18"/>
                <w:szCs w:val="18"/>
                <w:lang w:val="en-US"/>
              </w:rPr>
              <w:t>6</w:t>
            </w:r>
            <w:r w:rsidRPr="0056498D">
              <w:rPr>
                <w:rFonts w:ascii="Times New Roman" w:eastAsia="Times New Roman" w:hAnsi="Times New Roman" w:cs="Times New Roman"/>
                <w:sz w:val="18"/>
                <w:szCs w:val="18"/>
                <w:lang w:val="uk-UA"/>
              </w:rPr>
              <w:t>-</w:t>
            </w:r>
            <w:r w:rsidRPr="0056498D">
              <w:rPr>
                <w:rFonts w:ascii="Times New Roman" w:eastAsia="Times New Roman" w:hAnsi="Times New Roman" w:cs="Times New Roman"/>
                <w:sz w:val="18"/>
                <w:szCs w:val="18"/>
                <w:lang w:val="en-US"/>
              </w:rPr>
              <w:t>52</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37901" w:rsidP="0056498D">
            <w:pPr>
              <w:spacing w:after="0" w:line="240" w:lineRule="auto"/>
              <w:jc w:val="both"/>
              <w:rPr>
                <w:rFonts w:ascii="Times New Roman" w:eastAsia="Calibri" w:hAnsi="Times New Roman" w:cs="Times New Roman"/>
                <w:sz w:val="18"/>
                <w:szCs w:val="18"/>
                <w:lang w:val="uk-UA"/>
              </w:rPr>
            </w:pPr>
            <w:hyperlink r:id="rId9" w:history="1">
              <w:r w:rsidR="0056498D" w:rsidRPr="0056498D">
                <w:rPr>
                  <w:rFonts w:ascii="Times New Roman" w:eastAsia="Calibri" w:hAnsi="Times New Roman" w:cs="Times New Roman"/>
                  <w:sz w:val="18"/>
                  <w:szCs w:val="18"/>
                  <w:lang w:val="uk-UA"/>
                </w:rPr>
                <w:t>levandovskaya-en@utg.ua</w:t>
              </w:r>
            </w:hyperlink>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bl>
    <w:p w:rsidR="007A240D" w:rsidRPr="00B2250F" w:rsidRDefault="007A240D" w:rsidP="0056498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12.5. Контактна інформація Оператора: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693"/>
        <w:gridCol w:w="4678"/>
      </w:tblGrid>
      <w:tr w:rsidR="0056498D" w:rsidRPr="0056498D" w:rsidTr="0056498D">
        <w:trPr>
          <w:trHeight w:val="242"/>
        </w:trPr>
        <w:tc>
          <w:tcPr>
            <w:tcW w:w="2581"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Адреса</w:t>
            </w:r>
          </w:p>
        </w:tc>
        <w:tc>
          <w:tcPr>
            <w:tcW w:w="2693"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 xml:space="preserve">Номер </w:t>
            </w:r>
            <w:proofErr w:type="spellStart"/>
            <w:r w:rsidRPr="0056498D">
              <w:rPr>
                <w:rFonts w:ascii="Times New Roman" w:eastAsia="Times New Roman" w:hAnsi="Times New Roman" w:cs="Times New Roman"/>
                <w:b/>
                <w:sz w:val="20"/>
                <w:szCs w:val="20"/>
                <w:lang w:val="uk-UA"/>
              </w:rPr>
              <w:t>тел</w:t>
            </w:r>
            <w:proofErr w:type="spellEnd"/>
            <w:r w:rsidRPr="0056498D">
              <w:rPr>
                <w:rFonts w:ascii="Times New Roman" w:eastAsia="Times New Roman" w:hAnsi="Times New Roman" w:cs="Times New Roman"/>
                <w:b/>
                <w:sz w:val="20"/>
                <w:szCs w:val="20"/>
                <w:lang w:val="uk-UA"/>
              </w:rPr>
              <w:t>.</w:t>
            </w:r>
          </w:p>
        </w:tc>
        <w:tc>
          <w:tcPr>
            <w:tcW w:w="4678"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Електронна пошта</w:t>
            </w:r>
          </w:p>
        </w:tc>
      </w:tr>
      <w:tr w:rsidR="0056498D" w:rsidRPr="0056498D" w:rsidTr="0056498D">
        <w:trPr>
          <w:trHeight w:val="2039"/>
        </w:trPr>
        <w:tc>
          <w:tcPr>
            <w:tcW w:w="2581"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t>01021,</w:t>
            </w:r>
            <w:r w:rsidRPr="0056498D">
              <w:rPr>
                <w:rFonts w:ascii="Times New Roman" w:eastAsia="Calibri" w:hAnsi="Times New Roman" w:cs="Times New Roman"/>
                <w:sz w:val="20"/>
                <w:szCs w:val="20"/>
                <w:lang w:val="en-US"/>
              </w:rPr>
              <w:t xml:space="preserve"> </w:t>
            </w:r>
            <w:r w:rsidRPr="0056498D">
              <w:rPr>
                <w:rFonts w:ascii="Times New Roman" w:eastAsia="Calibri" w:hAnsi="Times New Roman" w:cs="Times New Roman"/>
                <w:sz w:val="20"/>
                <w:szCs w:val="20"/>
                <w:lang w:val="uk-UA"/>
              </w:rPr>
              <w:t>м. Київ,</w:t>
            </w:r>
          </w:p>
          <w:p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20"/>
                <w:szCs w:val="20"/>
                <w:lang w:val="uk-UA"/>
              </w:rPr>
              <w:t>Кловський узвіз, 9/1</w:t>
            </w:r>
          </w:p>
        </w:tc>
        <w:tc>
          <w:tcPr>
            <w:tcW w:w="2693"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044-299-73-20</w:t>
            </w:r>
          </w:p>
          <w:p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044-299-73-31</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044-461-26-52</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044-298-81-08</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044-461-28-48</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032-234-93-31</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066-133-77-73</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w:t>
            </w:r>
            <w:r w:rsidRPr="0056498D">
              <w:rPr>
                <w:rFonts w:ascii="Times New Roman" w:eastAsia="Times New Roman" w:hAnsi="Times New Roman" w:cs="Times New Roman"/>
                <w:sz w:val="18"/>
                <w:szCs w:val="18"/>
                <w:lang w:val="uk-UA"/>
              </w:rPr>
              <w:t>цілодобово</w:t>
            </w:r>
            <w:r w:rsidRPr="0056498D">
              <w:rPr>
                <w:rFonts w:ascii="Times New Roman" w:eastAsia="Times New Roman" w:hAnsi="Times New Roman" w:cs="Times New Roman"/>
                <w:sz w:val="18"/>
                <w:szCs w:val="18"/>
                <w:lang w:val="en-US"/>
              </w:rPr>
              <w:t>)</w:t>
            </w:r>
          </w:p>
        </w:tc>
        <w:tc>
          <w:tcPr>
            <w:tcW w:w="4678"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Фронт-офіс:</w:t>
            </w:r>
          </w:p>
          <w:p w:rsidR="0056498D" w:rsidRPr="0056498D" w:rsidRDefault="00537901" w:rsidP="0056498D">
            <w:pPr>
              <w:adjustRightInd w:val="0"/>
              <w:spacing w:after="0" w:line="240" w:lineRule="auto"/>
              <w:jc w:val="center"/>
              <w:rPr>
                <w:rFonts w:ascii="Times New Roman" w:eastAsia="Times New Roman" w:hAnsi="Times New Roman" w:cs="Times New Roman"/>
                <w:sz w:val="18"/>
                <w:szCs w:val="18"/>
                <w:lang w:val="en-US"/>
              </w:rPr>
            </w:pPr>
            <w:hyperlink r:id="rId10" w:history="1">
              <w:r w:rsidR="0056498D" w:rsidRPr="0056498D">
                <w:rPr>
                  <w:rFonts w:ascii="Arial" w:eastAsia="Times New Roman" w:hAnsi="Arial" w:cs="Times New Roman"/>
                  <w:color w:val="0563C1"/>
                  <w:sz w:val="18"/>
                  <w:szCs w:val="18"/>
                  <w:u w:val="single"/>
                  <w:lang w:val="en-US"/>
                </w:rPr>
                <w:t>f</w:t>
              </w:r>
              <w:r w:rsidR="0056498D" w:rsidRPr="0056498D">
                <w:rPr>
                  <w:rFonts w:ascii="Times New Roman" w:eastAsia="Times New Roman" w:hAnsi="Times New Roman" w:cs="Times New Roman"/>
                  <w:color w:val="0563C1"/>
                  <w:sz w:val="18"/>
                  <w:szCs w:val="18"/>
                  <w:u w:val="single"/>
                  <w:lang w:val="en-US"/>
                </w:rPr>
                <w:t>ront-office@utg.ua</w:t>
              </w:r>
            </w:hyperlink>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Бек-офіс:</w:t>
            </w:r>
          </w:p>
          <w:p w:rsidR="0056498D" w:rsidRPr="0056498D" w:rsidRDefault="00537901"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1" w:history="1">
              <w:r w:rsidR="0056498D" w:rsidRPr="0056498D">
                <w:rPr>
                  <w:rFonts w:ascii="Times New Roman" w:eastAsia="Times New Roman" w:hAnsi="Times New Roman" w:cs="Times New Roman"/>
                  <w:color w:val="0563C1"/>
                  <w:sz w:val="18"/>
                  <w:szCs w:val="18"/>
                  <w:u w:val="single"/>
                  <w:lang w:val="en-US"/>
                </w:rPr>
                <w:t>back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rsidR="0056498D" w:rsidRPr="0056498D" w:rsidRDefault="00537901"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2" w:history="1">
              <w:r w:rsidR="0056498D" w:rsidRPr="0056498D">
                <w:rPr>
                  <w:rFonts w:ascii="Times New Roman" w:eastAsia="Times New Roman" w:hAnsi="Times New Roman" w:cs="Times New Roman"/>
                  <w:color w:val="0563C1"/>
                  <w:sz w:val="18"/>
                  <w:szCs w:val="18"/>
                  <w:u w:val="single"/>
                  <w:lang w:val="en-US"/>
                </w:rPr>
                <w:t>stock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Комерційна диспетчеризація:</w:t>
            </w:r>
          </w:p>
          <w:p w:rsidR="0056498D" w:rsidRPr="0056498D" w:rsidRDefault="00537901" w:rsidP="0056498D">
            <w:pPr>
              <w:adjustRightInd w:val="0"/>
              <w:spacing w:after="0" w:line="240" w:lineRule="auto"/>
              <w:jc w:val="center"/>
              <w:rPr>
                <w:rFonts w:ascii="Arial" w:eastAsia="Times New Roman" w:hAnsi="Arial" w:cs="Times New Roman"/>
                <w:color w:val="0563C1"/>
                <w:sz w:val="18"/>
                <w:szCs w:val="18"/>
                <w:u w:val="single"/>
                <w:lang w:val="en-US"/>
              </w:rPr>
            </w:pPr>
            <w:hyperlink r:id="rId13" w:history="1">
              <w:r w:rsidR="0056498D" w:rsidRPr="0056498D">
                <w:rPr>
                  <w:rFonts w:ascii="Times New Roman" w:eastAsia="Times New Roman" w:hAnsi="Times New Roman" w:cs="Times New Roman"/>
                  <w:color w:val="0563C1"/>
                  <w:sz w:val="18"/>
                  <w:szCs w:val="18"/>
                  <w:u w:val="single"/>
                  <w:lang w:val="en-US"/>
                </w:rPr>
                <w:t>vkd-sso@utg.ua</w:t>
              </w:r>
            </w:hyperlink>
          </w:p>
          <w:p w:rsidR="0056498D" w:rsidRPr="0056498D" w:rsidRDefault="0056498D" w:rsidP="0056498D">
            <w:pPr>
              <w:adjustRightInd w:val="0"/>
              <w:spacing w:after="0" w:line="240" w:lineRule="auto"/>
              <w:rPr>
                <w:rFonts w:ascii="Times New Roman" w:eastAsia="Times New Roman" w:hAnsi="Times New Roman" w:cs="Times New Roman"/>
                <w:sz w:val="18"/>
                <w:szCs w:val="18"/>
                <w:lang w:val="uk-UA"/>
              </w:rPr>
            </w:pPr>
          </w:p>
        </w:tc>
      </w:tr>
    </w:tbl>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XIII. ПРИКІНЦЕВІ ПОЛОЖЕННЯ</w:t>
      </w:r>
    </w:p>
    <w:p w:rsidR="005505D4" w:rsidRPr="00B2250F" w:rsidRDefault="005505D4" w:rsidP="002D6E2D">
      <w:pPr>
        <w:spacing w:after="0" w:line="240" w:lineRule="auto"/>
        <w:jc w:val="both"/>
        <w:rPr>
          <w:rFonts w:ascii="Times New Roman" w:hAnsi="Times New Roman" w:cs="Times New Roman"/>
          <w:lang w:val="uk-UA"/>
        </w:rPr>
      </w:pPr>
      <w:r w:rsidRPr="00B2250F">
        <w:rPr>
          <w:rFonts w:ascii="Times New Roman" w:hAnsi="Times New Roman" w:cs="Times New Roman"/>
          <w:lang w:val="uk-UA"/>
        </w:rPr>
        <w:t>Договір укладено у двох примірниках, які мають однакову юридичну силу, один із них зберігається в Оператора, другий - у Замовника.</w:t>
      </w: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XIV. МІСЦЕЗНАХОДЖЕННЯ ТА БАНКІВСЬКІ РЕКВІЗИТИ СТОРІН</w:t>
      </w:r>
    </w:p>
    <w:tbl>
      <w:tblPr>
        <w:tblW w:w="10030" w:type="dxa"/>
        <w:tblLayout w:type="fixed"/>
        <w:tblLook w:val="0000" w:firstRow="0" w:lastRow="0" w:firstColumn="0" w:lastColumn="0" w:noHBand="0" w:noVBand="0"/>
      </w:tblPr>
      <w:tblGrid>
        <w:gridCol w:w="5353"/>
        <w:gridCol w:w="4677"/>
      </w:tblGrid>
      <w:tr w:rsidR="007A240D" w:rsidRPr="00B2250F" w:rsidTr="00A05161">
        <w:tc>
          <w:tcPr>
            <w:tcW w:w="5353" w:type="dxa"/>
          </w:tcPr>
          <w:p w:rsidR="00DE07BB" w:rsidRPr="007838A7" w:rsidRDefault="00DE07BB" w:rsidP="00DE07BB">
            <w:pPr>
              <w:spacing w:after="0" w:line="230" w:lineRule="auto"/>
              <w:jc w:val="center"/>
              <w:rPr>
                <w:rFonts w:ascii="Times New Roman" w:eastAsia="Calibri" w:hAnsi="Times New Roman" w:cs="Times New Roman"/>
                <w:b/>
                <w:sz w:val="24"/>
                <w:szCs w:val="24"/>
              </w:rPr>
            </w:pPr>
            <w:r w:rsidRPr="007838A7">
              <w:rPr>
                <w:rFonts w:ascii="Times New Roman" w:eastAsia="Calibri" w:hAnsi="Times New Roman" w:cs="Times New Roman"/>
                <w:b/>
                <w:sz w:val="24"/>
                <w:szCs w:val="24"/>
              </w:rPr>
              <w:t>Оператор:</w:t>
            </w:r>
          </w:p>
          <w:p w:rsidR="00DE07BB" w:rsidRPr="007838A7" w:rsidRDefault="00DE07BB" w:rsidP="00DE07BB">
            <w:pPr>
              <w:spacing w:after="0" w:line="230" w:lineRule="auto"/>
              <w:jc w:val="center"/>
              <w:rPr>
                <w:rFonts w:ascii="Times New Roman" w:eastAsia="Times New Roman" w:hAnsi="Times New Roman" w:cs="Times New Roman"/>
                <w:b/>
                <w:sz w:val="24"/>
                <w:szCs w:val="24"/>
                <w:lang w:eastAsia="ru-RU"/>
              </w:rPr>
            </w:pPr>
            <w:proofErr w:type="spellStart"/>
            <w:r w:rsidRPr="007838A7">
              <w:rPr>
                <w:rFonts w:ascii="Times New Roman" w:eastAsia="Times New Roman" w:hAnsi="Times New Roman" w:cs="Times New Roman"/>
                <w:b/>
                <w:sz w:val="24"/>
                <w:szCs w:val="24"/>
                <w:lang w:eastAsia="ru-RU"/>
              </w:rPr>
              <w:t>Акціонерне</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товариство</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Укртрансгаз</w:t>
            </w:r>
            <w:proofErr w:type="spellEnd"/>
            <w:r w:rsidRPr="007838A7">
              <w:rPr>
                <w:rFonts w:ascii="Times New Roman" w:eastAsia="Times New Roman" w:hAnsi="Times New Roman" w:cs="Times New Roman"/>
                <w:b/>
                <w:sz w:val="24"/>
                <w:szCs w:val="24"/>
                <w:lang w:eastAsia="ru-RU"/>
              </w:rPr>
              <w:t>»</w:t>
            </w:r>
          </w:p>
          <w:p w:rsidR="007A240D" w:rsidRPr="007838A7" w:rsidRDefault="007A240D" w:rsidP="00DE07BB">
            <w:pPr>
              <w:spacing w:after="0" w:line="238" w:lineRule="auto"/>
              <w:jc w:val="center"/>
              <w:rPr>
                <w:rFonts w:ascii="Times New Roman" w:eastAsia="Times New Roman" w:hAnsi="Times New Roman" w:cs="Times New Roman"/>
                <w:b/>
                <w:lang w:val="uk-UA" w:eastAsia="ru-RU"/>
              </w:rPr>
            </w:pPr>
          </w:p>
          <w:p w:rsidR="007A2A94" w:rsidRDefault="007A2A94" w:rsidP="007A2A94">
            <w:pPr>
              <w:autoSpaceDE w:val="0"/>
              <w:autoSpaceDN w:val="0"/>
              <w:adjustRightInd w:val="0"/>
              <w:spacing w:after="0" w:line="240" w:lineRule="auto"/>
              <w:jc w:val="both"/>
              <w:rPr>
                <w:rFonts w:ascii="Times New Roman" w:hAnsi="Times New Roman" w:cs="Times New Roman"/>
              </w:rPr>
            </w:pP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Код ЄДРПОУ: 30019801</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proofErr w:type="spellStart"/>
            <w:r w:rsidRPr="007A2A94">
              <w:rPr>
                <w:rFonts w:ascii="Times New Roman" w:hAnsi="Times New Roman" w:cs="Times New Roman"/>
              </w:rPr>
              <w:t>Місцезнаходження</w:t>
            </w:r>
            <w:proofErr w:type="spellEnd"/>
            <w:r w:rsidRPr="007A2A94">
              <w:rPr>
                <w:rFonts w:ascii="Times New Roman" w:hAnsi="Times New Roman" w:cs="Times New Roman"/>
              </w:rPr>
              <w:t xml:space="preserve">: 01021, м. Київ, </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 xml:space="preserve">Кловський </w:t>
            </w:r>
            <w:proofErr w:type="spellStart"/>
            <w:r w:rsidRPr="007A2A94">
              <w:rPr>
                <w:rFonts w:ascii="Times New Roman" w:hAnsi="Times New Roman" w:cs="Times New Roman"/>
              </w:rPr>
              <w:t>узвіз</w:t>
            </w:r>
            <w:proofErr w:type="spellEnd"/>
            <w:r w:rsidRPr="007A2A94">
              <w:rPr>
                <w:rFonts w:ascii="Times New Roman" w:hAnsi="Times New Roman" w:cs="Times New Roman"/>
              </w:rPr>
              <w:t>, 9/1</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тел./факс: (044) 461-20-11; (044) 461-20-95</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Банк: АБ «УКРГАЗБАНК», МФО 320478</w:t>
            </w:r>
          </w:p>
          <w:p w:rsidR="007A2A94" w:rsidRPr="007A2A94" w:rsidRDefault="007A2A94" w:rsidP="007A2A94">
            <w:pPr>
              <w:autoSpaceDE w:val="0"/>
              <w:autoSpaceDN w:val="0"/>
              <w:adjustRightInd w:val="0"/>
              <w:spacing w:after="0" w:line="240" w:lineRule="auto"/>
              <w:jc w:val="both"/>
              <w:rPr>
                <w:rFonts w:ascii="Times New Roman" w:hAnsi="Times New Roman" w:cs="Times New Roman"/>
                <w:lang w:val="uk-UA"/>
              </w:rPr>
            </w:pPr>
            <w:r w:rsidRPr="007A2A94">
              <w:rPr>
                <w:rFonts w:ascii="Times New Roman" w:hAnsi="Times New Roman" w:cs="Times New Roman"/>
              </w:rPr>
              <w:t xml:space="preserve">Номер </w:t>
            </w:r>
            <w:proofErr w:type="spellStart"/>
            <w:r w:rsidRPr="007A2A94">
              <w:rPr>
                <w:rFonts w:ascii="Times New Roman" w:hAnsi="Times New Roman" w:cs="Times New Roman"/>
              </w:rPr>
              <w:t>рахунку</w:t>
            </w:r>
            <w:proofErr w:type="spellEnd"/>
            <w:r w:rsidRPr="007A2A94">
              <w:rPr>
                <w:rFonts w:ascii="Times New Roman" w:hAnsi="Times New Roman" w:cs="Times New Roman"/>
              </w:rPr>
              <w:t xml:space="preserve"> за стандартом </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 xml:space="preserve">IBAN: </w:t>
            </w:r>
            <w:r w:rsidRPr="007A2A94">
              <w:rPr>
                <w:rFonts w:ascii="Times New Roman" w:hAnsi="Times New Roman"/>
                <w:color w:val="000000" w:themeColor="text1"/>
                <w:lang w:eastAsia="ru-RU"/>
              </w:rPr>
              <w:t>UA443204780000026009924441287</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s="Times New Roman"/>
                <w:color w:val="000000" w:themeColor="text1"/>
              </w:rPr>
              <w:t>Інд</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податковий</w:t>
            </w:r>
            <w:proofErr w:type="spellEnd"/>
            <w:r w:rsidRPr="007A2A94">
              <w:rPr>
                <w:rFonts w:ascii="Times New Roman" w:hAnsi="Times New Roman" w:cs="Times New Roman"/>
                <w:color w:val="000000" w:themeColor="text1"/>
              </w:rPr>
              <w:t xml:space="preserve"> № 300198026656</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lang w:val="uk-UA"/>
              </w:rPr>
            </w:pPr>
            <w:proofErr w:type="spellStart"/>
            <w:r w:rsidRPr="007A2A94">
              <w:rPr>
                <w:rFonts w:ascii="Times New Roman" w:hAnsi="Times New Roman" w:cs="Times New Roman"/>
                <w:color w:val="000000" w:themeColor="text1"/>
              </w:rPr>
              <w:t>Свідоцтво</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платника</w:t>
            </w:r>
            <w:proofErr w:type="spellEnd"/>
            <w:r w:rsidRPr="007A2A94">
              <w:rPr>
                <w:rFonts w:ascii="Times New Roman" w:hAnsi="Times New Roman" w:cs="Times New Roman"/>
                <w:color w:val="000000" w:themeColor="text1"/>
              </w:rPr>
              <w:t xml:space="preserve"> ПДВ №200103139</w:t>
            </w:r>
          </w:p>
          <w:p w:rsidR="007A2A94" w:rsidRPr="007A2A94" w:rsidRDefault="007A2A94" w:rsidP="007A2A94">
            <w:pPr>
              <w:autoSpaceDE w:val="0"/>
              <w:autoSpaceDN w:val="0"/>
              <w:adjustRightInd w:val="0"/>
              <w:spacing w:after="0" w:line="240" w:lineRule="auto"/>
              <w:jc w:val="both"/>
              <w:rPr>
                <w:rFonts w:ascii="Times New Roman" w:hAnsi="Times New Roman"/>
                <w:color w:val="000000" w:themeColor="text1"/>
                <w:lang w:eastAsia="ru-RU"/>
              </w:rPr>
            </w:pPr>
            <w:r w:rsidRPr="007A2A94">
              <w:rPr>
                <w:rFonts w:ascii="Times New Roman" w:hAnsi="Times New Roman"/>
                <w:color w:val="000000" w:themeColor="text1"/>
                <w:lang w:eastAsia="ru-RU"/>
              </w:rPr>
              <w:t>АТ «</w:t>
            </w:r>
            <w:proofErr w:type="spellStart"/>
            <w:r w:rsidRPr="007A2A94">
              <w:rPr>
                <w:rFonts w:ascii="Times New Roman" w:hAnsi="Times New Roman"/>
                <w:color w:val="000000" w:themeColor="text1"/>
                <w:lang w:eastAsia="ru-RU"/>
              </w:rPr>
              <w:t>Укртрансгаз</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має</w:t>
            </w:r>
            <w:proofErr w:type="spellEnd"/>
            <w:r w:rsidRPr="007A2A94">
              <w:rPr>
                <w:rFonts w:ascii="Times New Roman" w:hAnsi="Times New Roman"/>
                <w:color w:val="000000" w:themeColor="text1"/>
                <w:lang w:eastAsia="ru-RU"/>
              </w:rPr>
              <w:t xml:space="preserve"> статус </w:t>
            </w:r>
            <w:proofErr w:type="spellStart"/>
            <w:r w:rsidRPr="007A2A94">
              <w:rPr>
                <w:rFonts w:ascii="Times New Roman" w:hAnsi="Times New Roman"/>
                <w:color w:val="000000" w:themeColor="text1"/>
                <w:lang w:eastAsia="ru-RU"/>
              </w:rPr>
              <w:t>платника</w:t>
            </w:r>
            <w:proofErr w:type="spellEnd"/>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olor w:val="000000" w:themeColor="text1"/>
                <w:lang w:eastAsia="ru-RU"/>
              </w:rPr>
              <w:t>податку</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прибуток</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загальних</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умовах</w:t>
            </w:r>
            <w:proofErr w:type="spellEnd"/>
          </w:p>
          <w:p w:rsidR="007A240D" w:rsidRPr="007A2A94" w:rsidRDefault="007A2A94" w:rsidP="007A2A94">
            <w:pPr>
              <w:widowControl w:val="0"/>
              <w:spacing w:after="0" w:line="238" w:lineRule="auto"/>
              <w:jc w:val="both"/>
              <w:rPr>
                <w:rFonts w:ascii="Times New Roman" w:eastAsia="Times New Roman" w:hAnsi="Times New Roman" w:cs="Times New Roman"/>
                <w:lang w:val="en-US" w:eastAsia="ru-RU"/>
              </w:rPr>
            </w:pPr>
            <w:r w:rsidRPr="007A2A94">
              <w:rPr>
                <w:rFonts w:ascii="Times New Roman" w:hAnsi="Times New Roman" w:cs="Times New Roman"/>
                <w:color w:val="000000" w:themeColor="text1"/>
                <w:lang w:val="en-US"/>
              </w:rPr>
              <w:t xml:space="preserve">E-mail: </w:t>
            </w:r>
            <w:hyperlink r:id="rId14" w:history="1">
              <w:r w:rsidRPr="007A2A94">
                <w:rPr>
                  <w:rStyle w:val="aa"/>
                  <w:rFonts w:ascii="Times New Roman" w:hAnsi="Times New Roman" w:cs="Times New Roman"/>
                  <w:lang w:val="en-US"/>
                </w:rPr>
                <w:t>front-office@utg.ua»</w:t>
              </w:r>
            </w:hyperlink>
            <w:r w:rsidRPr="007A2A94">
              <w:rPr>
                <w:rFonts w:ascii="Times New Roman" w:hAnsi="Times New Roman" w:cs="Times New Roman"/>
                <w:color w:val="000000" w:themeColor="text1"/>
                <w:lang w:val="en-US"/>
              </w:rPr>
              <w:t>.</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c>
          <w:tcPr>
            <w:tcW w:w="4677" w:type="dxa"/>
          </w:tcPr>
          <w:p w:rsidR="007A240D" w:rsidRDefault="007A240D" w:rsidP="009C7201">
            <w:pPr>
              <w:spacing w:after="0" w:line="238" w:lineRule="auto"/>
              <w:jc w:val="center"/>
              <w:rPr>
                <w:rFonts w:ascii="Times New Roman" w:eastAsia="Calibri" w:hAnsi="Times New Roman" w:cs="Times New Roman"/>
                <w:b/>
                <w:sz w:val="24"/>
                <w:szCs w:val="24"/>
                <w:lang w:val="uk-UA"/>
              </w:rPr>
            </w:pPr>
            <w:r w:rsidRPr="007838A7">
              <w:rPr>
                <w:rFonts w:ascii="Times New Roman" w:eastAsia="Calibri" w:hAnsi="Times New Roman" w:cs="Times New Roman"/>
                <w:b/>
                <w:sz w:val="24"/>
                <w:szCs w:val="24"/>
                <w:lang w:val="uk-UA"/>
              </w:rPr>
              <w:t>Замовник:</w:t>
            </w:r>
          </w:p>
          <w:p w:rsidR="007A2A94" w:rsidRPr="007838A7" w:rsidRDefault="007A2A94" w:rsidP="009C7201">
            <w:pPr>
              <w:spacing w:after="0" w:line="238" w:lineRule="auto"/>
              <w:jc w:val="center"/>
              <w:rPr>
                <w:rFonts w:ascii="Times New Roman" w:eastAsia="Calibri" w:hAnsi="Times New Roman" w:cs="Times New Roman"/>
                <w:b/>
                <w:sz w:val="24"/>
                <w:szCs w:val="24"/>
                <w:lang w:val="uk-UA"/>
              </w:rPr>
            </w:pPr>
          </w:p>
          <w:p w:rsidR="007A240D" w:rsidRPr="007838A7" w:rsidRDefault="00C25853" w:rsidP="00AE5C70">
            <w:pPr>
              <w:spacing w:after="0" w:line="238" w:lineRule="auto"/>
              <w:jc w:val="both"/>
              <w:rPr>
                <w:rFonts w:ascii="Times New Roman" w:eastAsia="Calibri" w:hAnsi="Times New Roman" w:cs="Times New Roman"/>
                <w:sz w:val="16"/>
                <w:szCs w:val="16"/>
              </w:rPr>
            </w:pPr>
            <w:r w:rsidRPr="007838A7">
              <w:rPr>
                <w:rFonts w:ascii="Times New Roman" w:eastAsia="Calibri" w:hAnsi="Times New Roman" w:cs="Times New Roman"/>
                <w:b/>
                <w:sz w:val="24"/>
                <w:szCs w:val="24"/>
              </w:rPr>
              <w:t>__________________________________</w:t>
            </w:r>
          </w:p>
          <w:p w:rsidR="007A240D" w:rsidRPr="007838A7" w:rsidRDefault="007A240D" w:rsidP="00AE5C70">
            <w:pPr>
              <w:spacing w:after="0" w:line="238" w:lineRule="auto"/>
              <w:jc w:val="both"/>
              <w:rPr>
                <w:rFonts w:ascii="Times New Roman" w:eastAsia="Calibri" w:hAnsi="Times New Roman" w:cs="Times New Roman"/>
                <w:sz w:val="16"/>
                <w:szCs w:val="16"/>
                <w:lang w:val="uk-UA"/>
              </w:rPr>
            </w:pPr>
          </w:p>
          <w:p w:rsidR="000C2AC3"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Код ЄДРПОУ </w:t>
            </w:r>
            <w:r w:rsidR="000C2AC3" w:rsidRPr="007838A7">
              <w:rPr>
                <w:rFonts w:ascii="Times New Roman" w:eastAsia="Times New Roman" w:hAnsi="Times New Roman" w:cs="Times New Roman"/>
                <w:lang w:val="uk-UA" w:eastAsia="ru-RU"/>
              </w:rPr>
              <w:t>________________</w:t>
            </w:r>
          </w:p>
          <w:p w:rsidR="007A240D" w:rsidRPr="007838A7" w:rsidRDefault="000C2AC3"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М</w:t>
            </w:r>
            <w:r w:rsidR="007A240D" w:rsidRPr="007838A7">
              <w:rPr>
                <w:rFonts w:ascii="Times New Roman" w:eastAsia="Times New Roman" w:hAnsi="Times New Roman" w:cs="Times New Roman"/>
                <w:lang w:val="uk-UA" w:eastAsia="ru-RU"/>
              </w:rPr>
              <w:t>ісцезнаходження:  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_____________________________________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Адреса для листування: 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proofErr w:type="spellStart"/>
            <w:r w:rsidRPr="007838A7">
              <w:rPr>
                <w:rFonts w:ascii="Times New Roman" w:eastAsia="Times New Roman" w:hAnsi="Times New Roman" w:cs="Times New Roman"/>
                <w:lang w:val="uk-UA" w:eastAsia="ru-RU"/>
              </w:rPr>
              <w:t>Тел</w:t>
            </w:r>
            <w:proofErr w:type="spellEnd"/>
            <w:r w:rsidRPr="007838A7">
              <w:rPr>
                <w:rFonts w:ascii="Times New Roman" w:eastAsia="Times New Roman" w:hAnsi="Times New Roman" w:cs="Times New Roman"/>
                <w:lang w:val="uk-UA" w:eastAsia="ru-RU"/>
              </w:rPr>
              <w:t>. _______________, Факс: 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Банк: 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п/р __________________________________</w:t>
            </w:r>
          </w:p>
          <w:p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МФО _______________________________ </w:t>
            </w:r>
          </w:p>
          <w:p w:rsidR="00194532" w:rsidRPr="007838A7" w:rsidRDefault="00194532"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en-US" w:eastAsia="ru-RU"/>
              </w:rPr>
              <w:t>IBAN</w:t>
            </w:r>
            <w:r w:rsidRPr="00D41817">
              <w:rPr>
                <w:rFonts w:ascii="Times New Roman" w:eastAsia="Times New Roman" w:hAnsi="Times New Roman" w:cs="Times New Roman"/>
                <w:lang w:eastAsia="ru-RU"/>
              </w:rPr>
              <w:t>:</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Інд. податковий № ____________________ </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Свідоцтво платника ПДВ № 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Замовник має статус платника податку на прибуток ___________________________ </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r>
      <w:tr w:rsidR="007A240D" w:rsidRPr="00855B74" w:rsidTr="00A05161">
        <w:tc>
          <w:tcPr>
            <w:tcW w:w="5353"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193605" w:rsidP="00AE5C70">
            <w:pPr>
              <w:spacing w:after="0" w:line="238" w:lineRule="auto"/>
              <w:jc w:val="both"/>
              <w:rPr>
                <w:lang w:val="uk-UA" w:eastAsia="ru-RU"/>
              </w:rPr>
            </w:pPr>
            <w:r w:rsidRPr="00B2250F">
              <w:rPr>
                <w:rFonts w:ascii="Times New Roman" w:eastAsia="Times New Roman" w:hAnsi="Times New Roman" w:cs="Times New Roman"/>
                <w:lang w:val="uk-UA" w:eastAsia="ru-RU"/>
              </w:rPr>
              <w:t>________________</w:t>
            </w:r>
            <w:r w:rsidR="00855B74" w:rsidRPr="00B2250F">
              <w:rPr>
                <w:rFonts w:ascii="Times New Roman" w:eastAsia="Times New Roman" w:hAnsi="Times New Roman" w:cs="Times New Roman"/>
                <w:lang w:val="uk-UA" w:eastAsia="ru-RU"/>
              </w:rPr>
              <w:t>___________________</w:t>
            </w:r>
            <w:r w:rsidRPr="00B2250F">
              <w:rPr>
                <w:rFonts w:ascii="Times New Roman" w:eastAsia="Times New Roman" w:hAnsi="Times New Roman" w:cs="Times New Roman"/>
                <w:lang w:val="uk-UA" w:eastAsia="ru-RU"/>
              </w:rPr>
              <w:t xml:space="preserve">_ </w:t>
            </w:r>
          </w:p>
          <w:p w:rsidR="007A240D" w:rsidRPr="00B2250F" w:rsidRDefault="00193605"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xml:space="preserve">            </w:t>
            </w:r>
            <w:r w:rsidR="007A240D" w:rsidRPr="00B2250F">
              <w:rPr>
                <w:rFonts w:ascii="Times New Roman" w:eastAsia="Calibri" w:hAnsi="Times New Roman" w:cs="Times New Roman"/>
                <w:sz w:val="16"/>
                <w:szCs w:val="16"/>
                <w:lang w:val="uk-UA"/>
              </w:rPr>
              <w:t>    (підпис, П. І. Б.)</w:t>
            </w:r>
          </w:p>
        </w:tc>
        <w:tc>
          <w:tcPr>
            <w:tcW w:w="4677"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___________________________</w:t>
            </w:r>
            <w:r w:rsidR="00855B74" w:rsidRPr="00B2250F">
              <w:rPr>
                <w:rFonts w:ascii="Times New Roman" w:eastAsia="Calibri" w:hAnsi="Times New Roman" w:cs="Times New Roman"/>
                <w:sz w:val="16"/>
                <w:szCs w:val="16"/>
                <w:lang w:val="uk-UA"/>
              </w:rPr>
              <w:t>____________</w:t>
            </w:r>
            <w:r w:rsidRPr="00B2250F">
              <w:rPr>
                <w:rFonts w:ascii="Times New Roman" w:eastAsia="Calibri" w:hAnsi="Times New Roman" w:cs="Times New Roman"/>
                <w:sz w:val="16"/>
                <w:szCs w:val="16"/>
                <w:lang w:val="uk-UA"/>
              </w:rPr>
              <w:t>___________</w:t>
            </w:r>
          </w:p>
          <w:p w:rsidR="007A240D" w:rsidRPr="00855B74"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(підпис, П. І. Б.)</w:t>
            </w:r>
          </w:p>
        </w:tc>
      </w:tr>
    </w:tbl>
    <w:p w:rsidR="00435DE9" w:rsidRPr="00AF5BD0" w:rsidRDefault="00435DE9" w:rsidP="00AF5BD0"/>
    <w:sectPr w:rsidR="00435DE9" w:rsidRPr="00AF5BD0" w:rsidSect="00820C4F">
      <w:footerReference w:type="default" r:id="rId15"/>
      <w:pgSz w:w="11906" w:h="16838"/>
      <w:pgMar w:top="851" w:right="566" w:bottom="993" w:left="1276"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901" w:rsidRDefault="00537901" w:rsidP="005505D4">
      <w:pPr>
        <w:spacing w:after="0" w:line="240" w:lineRule="auto"/>
      </w:pPr>
      <w:r>
        <w:separator/>
      </w:r>
    </w:p>
  </w:endnote>
  <w:endnote w:type="continuationSeparator" w:id="0">
    <w:p w:rsidR="00537901" w:rsidRDefault="00537901" w:rsidP="005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52598"/>
      <w:docPartObj>
        <w:docPartGallery w:val="Page Numbers (Bottom of Page)"/>
        <w:docPartUnique/>
      </w:docPartObj>
    </w:sdtPr>
    <w:sdtEndPr>
      <w:rPr>
        <w:rFonts w:ascii="Times New Roman" w:hAnsi="Times New Roman" w:cs="Times New Roman"/>
      </w:rPr>
    </w:sdtEndPr>
    <w:sdtContent>
      <w:p w:rsidR="00DA5446" w:rsidRPr="002D6E2D" w:rsidRDefault="00DA5446">
        <w:pPr>
          <w:pStyle w:val="a7"/>
          <w:jc w:val="right"/>
          <w:rPr>
            <w:rFonts w:ascii="Times New Roman" w:hAnsi="Times New Roman" w:cs="Times New Roman"/>
          </w:rPr>
        </w:pPr>
        <w:r w:rsidRPr="002D6E2D">
          <w:rPr>
            <w:rFonts w:ascii="Times New Roman" w:hAnsi="Times New Roman" w:cs="Times New Roman"/>
          </w:rPr>
          <w:fldChar w:fldCharType="begin"/>
        </w:r>
        <w:r w:rsidRPr="002D6E2D">
          <w:rPr>
            <w:rFonts w:ascii="Times New Roman" w:hAnsi="Times New Roman" w:cs="Times New Roman"/>
          </w:rPr>
          <w:instrText>PAGE   \* MERGEFORMAT</w:instrText>
        </w:r>
        <w:r w:rsidRPr="002D6E2D">
          <w:rPr>
            <w:rFonts w:ascii="Times New Roman" w:hAnsi="Times New Roman" w:cs="Times New Roman"/>
          </w:rPr>
          <w:fldChar w:fldCharType="separate"/>
        </w:r>
        <w:r w:rsidR="00912FAE">
          <w:rPr>
            <w:rFonts w:ascii="Times New Roman" w:hAnsi="Times New Roman" w:cs="Times New Roman"/>
            <w:noProof/>
          </w:rPr>
          <w:t>7</w:t>
        </w:r>
        <w:r w:rsidRPr="002D6E2D">
          <w:rPr>
            <w:rFonts w:ascii="Times New Roman" w:hAnsi="Times New Roman" w:cs="Times New Roman"/>
          </w:rPr>
          <w:fldChar w:fldCharType="end"/>
        </w:r>
      </w:p>
    </w:sdtContent>
  </w:sdt>
  <w:p w:rsidR="00DA5446" w:rsidRDefault="00DA54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901" w:rsidRDefault="00537901" w:rsidP="005505D4">
      <w:pPr>
        <w:spacing w:after="0" w:line="240" w:lineRule="auto"/>
      </w:pPr>
      <w:r>
        <w:separator/>
      </w:r>
    </w:p>
  </w:footnote>
  <w:footnote w:type="continuationSeparator" w:id="0">
    <w:p w:rsidR="00537901" w:rsidRDefault="00537901" w:rsidP="0055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D4"/>
    <w:rsid w:val="000002B1"/>
    <w:rsid w:val="00042355"/>
    <w:rsid w:val="00071D8C"/>
    <w:rsid w:val="00073980"/>
    <w:rsid w:val="0008226C"/>
    <w:rsid w:val="000A1A5A"/>
    <w:rsid w:val="000A2526"/>
    <w:rsid w:val="000A6D04"/>
    <w:rsid w:val="000C2AC3"/>
    <w:rsid w:val="000D0FDB"/>
    <w:rsid w:val="000F550B"/>
    <w:rsid w:val="001112B1"/>
    <w:rsid w:val="00113D9C"/>
    <w:rsid w:val="0011503E"/>
    <w:rsid w:val="0011745D"/>
    <w:rsid w:val="001256C8"/>
    <w:rsid w:val="00180E3E"/>
    <w:rsid w:val="00182061"/>
    <w:rsid w:val="00193605"/>
    <w:rsid w:val="00194532"/>
    <w:rsid w:val="001A4A1A"/>
    <w:rsid w:val="001A6AF3"/>
    <w:rsid w:val="002001FF"/>
    <w:rsid w:val="00235F45"/>
    <w:rsid w:val="00244123"/>
    <w:rsid w:val="0024602A"/>
    <w:rsid w:val="00256941"/>
    <w:rsid w:val="002860DE"/>
    <w:rsid w:val="002A0D4D"/>
    <w:rsid w:val="002D6E2D"/>
    <w:rsid w:val="00334BC9"/>
    <w:rsid w:val="00346CB8"/>
    <w:rsid w:val="00360F0D"/>
    <w:rsid w:val="003A07EA"/>
    <w:rsid w:val="003A5484"/>
    <w:rsid w:val="0041326D"/>
    <w:rsid w:val="00435DE9"/>
    <w:rsid w:val="00446130"/>
    <w:rsid w:val="0045131E"/>
    <w:rsid w:val="00456294"/>
    <w:rsid w:val="004A1956"/>
    <w:rsid w:val="004C1E97"/>
    <w:rsid w:val="00534B8E"/>
    <w:rsid w:val="00537901"/>
    <w:rsid w:val="005505D4"/>
    <w:rsid w:val="0056498D"/>
    <w:rsid w:val="005A073E"/>
    <w:rsid w:val="005A2449"/>
    <w:rsid w:val="005B3F1E"/>
    <w:rsid w:val="006035C6"/>
    <w:rsid w:val="00634FAA"/>
    <w:rsid w:val="00650DA0"/>
    <w:rsid w:val="006547FF"/>
    <w:rsid w:val="006558DF"/>
    <w:rsid w:val="006C4851"/>
    <w:rsid w:val="006D6EBD"/>
    <w:rsid w:val="006E2C0D"/>
    <w:rsid w:val="006E6144"/>
    <w:rsid w:val="00746F07"/>
    <w:rsid w:val="00772743"/>
    <w:rsid w:val="007838A7"/>
    <w:rsid w:val="007A240D"/>
    <w:rsid w:val="007A2A94"/>
    <w:rsid w:val="007A3202"/>
    <w:rsid w:val="007B14A8"/>
    <w:rsid w:val="007F1201"/>
    <w:rsid w:val="00820C4F"/>
    <w:rsid w:val="008453D6"/>
    <w:rsid w:val="00855B74"/>
    <w:rsid w:val="00866CBA"/>
    <w:rsid w:val="0087199F"/>
    <w:rsid w:val="00894FA0"/>
    <w:rsid w:val="008E7A4B"/>
    <w:rsid w:val="008F2963"/>
    <w:rsid w:val="008F6F45"/>
    <w:rsid w:val="00912FAE"/>
    <w:rsid w:val="009250F7"/>
    <w:rsid w:val="009770FB"/>
    <w:rsid w:val="00997F8A"/>
    <w:rsid w:val="009A4DBE"/>
    <w:rsid w:val="009B1429"/>
    <w:rsid w:val="009C7201"/>
    <w:rsid w:val="009D67E0"/>
    <w:rsid w:val="00A00D41"/>
    <w:rsid w:val="00A05161"/>
    <w:rsid w:val="00A15D33"/>
    <w:rsid w:val="00A279E4"/>
    <w:rsid w:val="00A36833"/>
    <w:rsid w:val="00A52AD1"/>
    <w:rsid w:val="00A5768D"/>
    <w:rsid w:val="00AA5693"/>
    <w:rsid w:val="00AB15F4"/>
    <w:rsid w:val="00AC3192"/>
    <w:rsid w:val="00AC5681"/>
    <w:rsid w:val="00AC703F"/>
    <w:rsid w:val="00AE5C70"/>
    <w:rsid w:val="00AF5BD0"/>
    <w:rsid w:val="00B2234F"/>
    <w:rsid w:val="00B2250F"/>
    <w:rsid w:val="00B95A5F"/>
    <w:rsid w:val="00BA207C"/>
    <w:rsid w:val="00BB161D"/>
    <w:rsid w:val="00BC1796"/>
    <w:rsid w:val="00BF18BE"/>
    <w:rsid w:val="00C177D6"/>
    <w:rsid w:val="00C25853"/>
    <w:rsid w:val="00C3179E"/>
    <w:rsid w:val="00C31F22"/>
    <w:rsid w:val="00C538D1"/>
    <w:rsid w:val="00CB30AA"/>
    <w:rsid w:val="00CC7BD5"/>
    <w:rsid w:val="00D13011"/>
    <w:rsid w:val="00D1728C"/>
    <w:rsid w:val="00D226C1"/>
    <w:rsid w:val="00D23E33"/>
    <w:rsid w:val="00D41817"/>
    <w:rsid w:val="00D57E55"/>
    <w:rsid w:val="00D6300C"/>
    <w:rsid w:val="00D64053"/>
    <w:rsid w:val="00D70996"/>
    <w:rsid w:val="00D71E22"/>
    <w:rsid w:val="00D74155"/>
    <w:rsid w:val="00DA2442"/>
    <w:rsid w:val="00DA5446"/>
    <w:rsid w:val="00DA741B"/>
    <w:rsid w:val="00DD10E1"/>
    <w:rsid w:val="00DE07BB"/>
    <w:rsid w:val="00DF6DA5"/>
    <w:rsid w:val="00E12DEB"/>
    <w:rsid w:val="00E61780"/>
    <w:rsid w:val="00E950E9"/>
    <w:rsid w:val="00EA10A6"/>
    <w:rsid w:val="00EA6F42"/>
    <w:rsid w:val="00EA7559"/>
    <w:rsid w:val="00EB0C54"/>
    <w:rsid w:val="00EC14F1"/>
    <w:rsid w:val="00EC3AE9"/>
    <w:rsid w:val="00EC4C97"/>
    <w:rsid w:val="00EC71B9"/>
    <w:rsid w:val="00F066E4"/>
    <w:rsid w:val="00FD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FF36F-797F-45FB-B684-77F39C8E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5D4"/>
    <w:rPr>
      <w:rFonts w:ascii="Tahoma" w:hAnsi="Tahoma" w:cs="Tahoma"/>
      <w:sz w:val="16"/>
      <w:szCs w:val="16"/>
    </w:rPr>
  </w:style>
  <w:style w:type="paragraph" w:styleId="a5">
    <w:name w:val="header"/>
    <w:basedOn w:val="a"/>
    <w:link w:val="a6"/>
    <w:uiPriority w:val="99"/>
    <w:unhideWhenUsed/>
    <w:rsid w:val="00550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5D4"/>
  </w:style>
  <w:style w:type="paragraph" w:styleId="a7">
    <w:name w:val="footer"/>
    <w:basedOn w:val="a"/>
    <w:link w:val="a8"/>
    <w:uiPriority w:val="99"/>
    <w:unhideWhenUsed/>
    <w:rsid w:val="00550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5D4"/>
  </w:style>
  <w:style w:type="paragraph" w:styleId="a9">
    <w:name w:val="Normal (Web)"/>
    <w:basedOn w:val="a"/>
    <w:uiPriority w:val="99"/>
    <w:unhideWhenUsed/>
    <w:rsid w:val="00EB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7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2395">
      <w:bodyDiv w:val="1"/>
      <w:marLeft w:val="0"/>
      <w:marRight w:val="0"/>
      <w:marTop w:val="0"/>
      <w:marBottom w:val="0"/>
      <w:divBdr>
        <w:top w:val="none" w:sz="0" w:space="0" w:color="auto"/>
        <w:left w:val="none" w:sz="0" w:space="0" w:color="auto"/>
        <w:bottom w:val="none" w:sz="0" w:space="0" w:color="auto"/>
        <w:right w:val="none" w:sz="0" w:space="0" w:color="auto"/>
      </w:divBdr>
    </w:div>
    <w:div w:id="619340346">
      <w:bodyDiv w:val="1"/>
      <w:marLeft w:val="0"/>
      <w:marRight w:val="0"/>
      <w:marTop w:val="0"/>
      <w:marBottom w:val="0"/>
      <w:divBdr>
        <w:top w:val="none" w:sz="0" w:space="0" w:color="auto"/>
        <w:left w:val="none" w:sz="0" w:space="0" w:color="auto"/>
        <w:bottom w:val="none" w:sz="0" w:space="0" w:color="auto"/>
        <w:right w:val="none" w:sz="0" w:space="0" w:color="auto"/>
      </w:divBdr>
    </w:div>
    <w:div w:id="1325089607">
      <w:bodyDiv w:val="1"/>
      <w:marLeft w:val="0"/>
      <w:marRight w:val="0"/>
      <w:marTop w:val="0"/>
      <w:marBottom w:val="0"/>
      <w:divBdr>
        <w:top w:val="none" w:sz="0" w:space="0" w:color="auto"/>
        <w:left w:val="none" w:sz="0" w:space="0" w:color="auto"/>
        <w:bottom w:val="none" w:sz="0" w:space="0" w:color="auto"/>
        <w:right w:val="none" w:sz="0" w:space="0" w:color="auto"/>
      </w:divBdr>
    </w:div>
    <w:div w:id="137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vkd-sso@utg.u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stock-sso@utg.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ck-sso@utg.u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ront-office@utg.ua" TargetMode="External"/><Relationship Id="rId4" Type="http://schemas.openxmlformats.org/officeDocument/2006/relationships/webSettings" Target="webSettings.xml"/><Relationship Id="rId9" Type="http://schemas.openxmlformats.org/officeDocument/2006/relationships/hyperlink" Target="mailto:levandovskaya-en@utg.ua" TargetMode="External"/><Relationship Id="rId14" Type="http://schemas.openxmlformats.org/officeDocument/2006/relationships/hyperlink" Target="mailto:front-office@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F0A3-C9BA-4B8B-885F-2C5E5656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Огиренко Андрей Викторович</dc:creator>
  <cp:lastModifiedBy>Денис Дмитрий Владимирович</cp:lastModifiedBy>
  <cp:revision>22</cp:revision>
  <cp:lastPrinted>2018-11-14T12:37:00Z</cp:lastPrinted>
  <dcterms:created xsi:type="dcterms:W3CDTF">2019-08-13T07:12:00Z</dcterms:created>
  <dcterms:modified xsi:type="dcterms:W3CDTF">2021-01-05T07:44:00Z</dcterms:modified>
</cp:coreProperties>
</file>