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EE" w:rsidRPr="007E34EE" w:rsidRDefault="007E34EE" w:rsidP="007E34EE">
      <w:pPr>
        <w:pStyle w:val="aa"/>
        <w:rPr>
          <w:rFonts w:ascii="Times New Roman" w:hAnsi="Times New Roman" w:cs="Times New Roman"/>
          <w:b/>
          <w:lang w:val="uk-UA" w:eastAsia="ru-RU"/>
        </w:rPr>
      </w:pPr>
      <w:r w:rsidRPr="007E34EE">
        <w:rPr>
          <w:rFonts w:ascii="Times New Roman" w:hAnsi="Times New Roman" w:cs="Times New Roman"/>
          <w:b/>
          <w:lang w:val="uk-UA" w:eastAsia="ru-RU"/>
        </w:rPr>
        <w:t xml:space="preserve">ПАТ “УКРТРАНСГАЗ”                                                                                                                                    </w:t>
      </w:r>
      <w:r w:rsidRPr="007E34EE">
        <w:rPr>
          <w:rFonts w:ascii="Times New Roman" w:hAnsi="Times New Roman" w:cs="Times New Roman"/>
          <w:b/>
          <w:lang w:val="uk-UA" w:eastAsia="ru-RU"/>
        </w:rPr>
        <w:t xml:space="preserve">     </w:t>
      </w:r>
      <w:r>
        <w:rPr>
          <w:rFonts w:ascii="Times New Roman" w:hAnsi="Times New Roman" w:cs="Times New Roman"/>
          <w:b/>
          <w:lang w:val="uk-UA" w:eastAsia="ru-RU"/>
        </w:rPr>
        <w:t xml:space="preserve">            </w:t>
      </w:r>
      <w:r w:rsidRPr="007E34EE">
        <w:rPr>
          <w:rFonts w:ascii="Times New Roman" w:hAnsi="Times New Roman" w:cs="Times New Roman"/>
          <w:b/>
          <w:lang w:val="uk-UA" w:eastAsia="ru-RU"/>
        </w:rPr>
        <w:t xml:space="preserve"> Вимірювальна хіміко-аналітична лабораторія</w:t>
      </w:r>
    </w:p>
    <w:p w:rsidR="007E34EE" w:rsidRPr="007E34EE" w:rsidRDefault="007E34EE" w:rsidP="007E34EE">
      <w:pPr>
        <w:pStyle w:val="aa"/>
        <w:rPr>
          <w:rFonts w:ascii="Times New Roman" w:hAnsi="Times New Roman" w:cs="Times New Roman"/>
          <w:b/>
          <w:lang w:val="uk-UA" w:eastAsia="ru-RU"/>
        </w:rPr>
      </w:pPr>
      <w:r w:rsidRPr="007E34EE">
        <w:rPr>
          <w:rFonts w:ascii="Times New Roman" w:hAnsi="Times New Roman" w:cs="Times New Roman"/>
          <w:b/>
          <w:lang w:val="uk-UA" w:eastAsia="ru-RU"/>
        </w:rPr>
        <w:t xml:space="preserve">УМГ “ЧЕРКАСИТРАНСГАЗ”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 w:eastAsia="ru-RU"/>
        </w:rPr>
        <w:t xml:space="preserve">                               </w:t>
      </w:r>
      <w:r w:rsidRPr="007E34EE">
        <w:rPr>
          <w:rFonts w:ascii="Times New Roman" w:hAnsi="Times New Roman" w:cs="Times New Roman"/>
          <w:b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 </w:t>
      </w:r>
      <w:r w:rsidRPr="007E34EE">
        <w:rPr>
          <w:rFonts w:ascii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lang w:val="uk-UA" w:eastAsia="ru-RU"/>
        </w:rPr>
        <w:t xml:space="preserve">  </w:t>
      </w:r>
      <w:r w:rsidRPr="007E34EE">
        <w:rPr>
          <w:rFonts w:ascii="Times New Roman" w:hAnsi="Times New Roman" w:cs="Times New Roman"/>
          <w:b/>
          <w:lang w:val="uk-UA" w:eastAsia="ru-RU"/>
        </w:rPr>
        <w:t xml:space="preserve"> </w:t>
      </w:r>
      <w:r w:rsidRPr="007E34EE">
        <w:rPr>
          <w:rFonts w:ascii="Times New Roman" w:hAnsi="Times New Roman" w:cs="Times New Roman"/>
          <w:b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4EE" w:rsidRPr="007E34EE" w:rsidRDefault="007E34EE" w:rsidP="007E34EE">
      <w:pPr>
        <w:pStyle w:val="aa"/>
        <w:rPr>
          <w:rFonts w:ascii="Times New Roman" w:hAnsi="Times New Roman" w:cs="Times New Roman"/>
          <w:b/>
          <w:lang w:val="uk-UA" w:eastAsia="ru-RU"/>
        </w:rPr>
      </w:pPr>
      <w:r w:rsidRPr="007E34EE"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 w:eastAsia="ru-RU"/>
        </w:rPr>
        <w:t xml:space="preserve">          </w:t>
      </w:r>
      <w:r w:rsidRPr="007E34EE">
        <w:rPr>
          <w:rFonts w:ascii="Times New Roman" w:hAnsi="Times New Roman" w:cs="Times New Roman"/>
          <w:b/>
          <w:lang w:val="uk-UA" w:eastAsia="ru-RU"/>
        </w:rPr>
        <w:t>Свідоцтво про атестацію №3153</w:t>
      </w:r>
    </w:p>
    <w:p w:rsidR="007E34EE" w:rsidRPr="007E34EE" w:rsidRDefault="007E34EE" w:rsidP="007E34EE">
      <w:pPr>
        <w:pStyle w:val="aa"/>
        <w:rPr>
          <w:rFonts w:ascii="Times New Roman" w:hAnsi="Times New Roman" w:cs="Times New Roman"/>
          <w:b/>
          <w:lang w:val="uk-UA" w:eastAsia="ru-RU"/>
        </w:rPr>
      </w:pPr>
      <w:r w:rsidRPr="007E34EE"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 w:eastAsia="ru-RU"/>
        </w:rPr>
        <w:t xml:space="preserve">         </w:t>
      </w:r>
      <w:r w:rsidRPr="007E34EE">
        <w:rPr>
          <w:rFonts w:ascii="Times New Roman" w:hAnsi="Times New Roman" w:cs="Times New Roman"/>
          <w:b/>
          <w:lang w:val="uk-UA" w:eastAsia="ru-RU"/>
        </w:rPr>
        <w:t>від 07 серпня 2014 ро</w:t>
      </w:r>
      <w:r>
        <w:rPr>
          <w:rFonts w:ascii="Times New Roman" w:hAnsi="Times New Roman" w:cs="Times New Roman"/>
          <w:b/>
          <w:lang w:val="uk-UA" w:eastAsia="ru-RU"/>
        </w:rPr>
        <w:t>ку чинне до 06 серпня 2018 року</w:t>
      </w:r>
    </w:p>
    <w:p w:rsidR="007E34EE" w:rsidRPr="007E34EE" w:rsidRDefault="007E34EE" w:rsidP="007E34E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uk-UA" w:eastAsia="ru-RU"/>
        </w:rPr>
      </w:pPr>
      <w:r w:rsidRPr="007E34EE">
        <w:rPr>
          <w:rFonts w:ascii="Times New Roman" w:hAnsi="Times New Roman" w:cs="Times New Roman"/>
          <w:b/>
          <w:sz w:val="24"/>
          <w:szCs w:val="24"/>
          <w:lang w:val="uk-UA" w:eastAsia="ru-RU"/>
        </w:rPr>
        <w:t>ПАСПОРТ ФІЗИКО-ХІМІЧНИХ ПОКАЗНИКІВ ПРИРОДНОГО ГАЗУ</w:t>
      </w:r>
    </w:p>
    <w:p w:rsidR="007E34EE" w:rsidRPr="007E34EE" w:rsidRDefault="007E34EE" w:rsidP="007E34EE">
      <w:pPr>
        <w:pStyle w:val="aa"/>
        <w:jc w:val="center"/>
        <w:rPr>
          <w:rFonts w:ascii="Times New Roman" w:hAnsi="Times New Roman" w:cs="Times New Roman"/>
          <w:b/>
          <w:lang w:val="uk-UA" w:eastAsia="ru-RU"/>
        </w:rPr>
      </w:pPr>
      <w:r w:rsidRPr="007E34EE">
        <w:rPr>
          <w:rFonts w:ascii="Times New Roman" w:hAnsi="Times New Roman" w:cs="Times New Roman"/>
          <w:b/>
          <w:lang w:val="uk-UA" w:eastAsia="ru-RU"/>
        </w:rPr>
        <w:t xml:space="preserve">переданого </w:t>
      </w:r>
      <w:proofErr w:type="spellStart"/>
      <w:r w:rsidRPr="007E34EE">
        <w:rPr>
          <w:rFonts w:ascii="Times New Roman" w:hAnsi="Times New Roman" w:cs="Times New Roman"/>
          <w:b/>
          <w:lang w:val="uk-UA" w:eastAsia="ru-RU"/>
        </w:rPr>
        <w:t>Олександрівським</w:t>
      </w:r>
      <w:proofErr w:type="spellEnd"/>
      <w:r w:rsidRPr="007E34EE">
        <w:rPr>
          <w:rFonts w:ascii="Times New Roman" w:hAnsi="Times New Roman" w:cs="Times New Roman"/>
          <w:b/>
          <w:lang w:val="uk-UA" w:eastAsia="ru-RU"/>
        </w:rPr>
        <w:t xml:space="preserve"> ЛВУМГ та прийнятого ВАТ </w:t>
      </w:r>
      <w:proofErr w:type="spellStart"/>
      <w:r w:rsidRPr="007E34EE">
        <w:rPr>
          <w:rFonts w:ascii="Times New Roman" w:hAnsi="Times New Roman" w:cs="Times New Roman"/>
          <w:b/>
          <w:lang w:val="uk-UA" w:eastAsia="ru-RU"/>
        </w:rPr>
        <w:t>Кіровоградгаз</w:t>
      </w:r>
      <w:proofErr w:type="spellEnd"/>
      <w:r w:rsidRPr="007E34EE">
        <w:rPr>
          <w:rFonts w:ascii="Times New Roman" w:hAnsi="Times New Roman" w:cs="Times New Roman"/>
          <w:b/>
          <w:lang w:val="uk-UA" w:eastAsia="ru-RU"/>
        </w:rPr>
        <w:t xml:space="preserve"> Кіровоградської області по газопроводу </w:t>
      </w:r>
      <w:r w:rsidRPr="007E34EE">
        <w:rPr>
          <w:rFonts w:ascii="Times New Roman" w:hAnsi="Times New Roman" w:cs="Times New Roman"/>
          <w:b/>
          <w:lang w:eastAsia="ru-RU"/>
        </w:rPr>
        <w:t>“</w:t>
      </w:r>
      <w:r w:rsidRPr="007E34EE">
        <w:rPr>
          <w:rFonts w:ascii="Times New Roman" w:hAnsi="Times New Roman" w:cs="Times New Roman"/>
          <w:b/>
          <w:lang w:val="uk-UA" w:eastAsia="ru-RU"/>
        </w:rPr>
        <w:t>СОЮЗ</w:t>
      </w:r>
      <w:r w:rsidRPr="007E34EE">
        <w:rPr>
          <w:rFonts w:ascii="Times New Roman" w:hAnsi="Times New Roman" w:cs="Times New Roman"/>
          <w:b/>
          <w:lang w:eastAsia="ru-RU"/>
        </w:rPr>
        <w:t>”</w:t>
      </w:r>
      <w:r w:rsidRPr="007E34EE">
        <w:rPr>
          <w:rFonts w:ascii="Times New Roman" w:hAnsi="Times New Roman" w:cs="Times New Roman"/>
          <w:b/>
          <w:lang w:val="uk-UA" w:eastAsia="ru-RU"/>
        </w:rPr>
        <w:t xml:space="preserve"> за листопад  2015року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695"/>
        <w:gridCol w:w="23"/>
        <w:gridCol w:w="584"/>
        <w:gridCol w:w="33"/>
        <w:gridCol w:w="667"/>
        <w:gridCol w:w="623"/>
        <w:gridCol w:w="667"/>
        <w:gridCol w:w="667"/>
        <w:gridCol w:w="597"/>
        <w:gridCol w:w="640"/>
        <w:gridCol w:w="631"/>
        <w:gridCol w:w="698"/>
        <w:gridCol w:w="576"/>
        <w:gridCol w:w="592"/>
        <w:gridCol w:w="780"/>
        <w:gridCol w:w="801"/>
        <w:gridCol w:w="707"/>
        <w:gridCol w:w="852"/>
        <w:gridCol w:w="859"/>
        <w:gridCol w:w="844"/>
        <w:gridCol w:w="687"/>
        <w:gridCol w:w="833"/>
        <w:gridCol w:w="977"/>
      </w:tblGrid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87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Число, місяць, рік</w:t>
            </w:r>
          </w:p>
        </w:tc>
        <w:tc>
          <w:tcPr>
            <w:tcW w:w="718" w:type="dxa"/>
            <w:gridSpan w:val="2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8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391" w:type="dxa"/>
            <w:gridSpan w:val="11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1,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Компонентний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  склад   газу, % об.</w:t>
            </w:r>
          </w:p>
        </w:tc>
        <w:tc>
          <w:tcPr>
            <w:tcW w:w="780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Температура газу при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вимірюванні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 точки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роси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 xml:space="preserve">, </w:t>
            </w:r>
            <w:r w:rsidRPr="007E34EE">
              <w:rPr>
                <w:rFonts w:ascii="Times New Roman" w:hAnsi="Times New Roman" w:cs="Times New Roman"/>
                <w:b/>
                <w:vertAlign w:val="superscript"/>
                <w:lang w:val="uk-UA" w:eastAsia="ru-RU"/>
              </w:rPr>
              <w:t>О</w:t>
            </w: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С</w:t>
            </w:r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вологи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7E34EE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0</w:t>
            </w:r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С </w:t>
            </w:r>
          </w:p>
        </w:tc>
        <w:tc>
          <w:tcPr>
            <w:tcW w:w="801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Точка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роси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вологи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 приведена до (</w:t>
            </w:r>
            <w:proofErr w:type="gram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= 4Мпа), </w:t>
            </w:r>
            <w:r w:rsidRPr="007E34EE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0</w:t>
            </w:r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С     </w:t>
            </w:r>
          </w:p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Густина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відносна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</w:pP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Густина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абсолютна</w:t>
            </w:r>
            <w:proofErr w:type="gram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>, кг/м</w:t>
            </w:r>
            <w:r w:rsidRPr="007E34EE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859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Теплота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згоряння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>,</w:t>
            </w:r>
          </w:p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ккал</w:t>
            </w:r>
            <w:proofErr w:type="gram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>/м</w:t>
            </w:r>
            <w:r w:rsidRPr="007E34EE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Число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Воббе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>, ккал/м</w:t>
            </w:r>
            <w:r w:rsidRPr="007E34EE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687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</w:pP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Маса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механічних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домішок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proofErr w:type="gram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>/м</w:t>
            </w:r>
            <w:r w:rsidRPr="007E34EE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3</w:t>
            </w:r>
          </w:p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</w:pPr>
          </w:p>
        </w:tc>
        <w:tc>
          <w:tcPr>
            <w:tcW w:w="833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Масова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концентрація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eastAsia="ru-RU"/>
              </w:rPr>
              <w:t>сірководню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eastAsia="ru-RU"/>
              </w:rPr>
              <w:t>,  г/м</w:t>
            </w:r>
            <w:r w:rsidRPr="007E34EE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977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 xml:space="preserve">Масова концентрація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меркаптанової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 xml:space="preserve"> сірки, г/м</w:t>
            </w:r>
            <w:r w:rsidRPr="007E34EE">
              <w:rPr>
                <w:rFonts w:ascii="Times New Roman" w:hAnsi="Times New Roman" w:cs="Times New Roman"/>
                <w:b/>
                <w:vertAlign w:val="superscript"/>
                <w:lang w:val="uk-UA" w:eastAsia="ru-RU"/>
              </w:rPr>
              <w:t>3</w:t>
            </w:r>
          </w:p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887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Метан</w:t>
            </w:r>
          </w:p>
        </w:tc>
        <w:tc>
          <w:tcPr>
            <w:tcW w:w="640" w:type="dxa"/>
            <w:gridSpan w:val="3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Етан</w:t>
            </w:r>
          </w:p>
        </w:tc>
        <w:tc>
          <w:tcPr>
            <w:tcW w:w="667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Пропан</w:t>
            </w:r>
          </w:p>
        </w:tc>
        <w:tc>
          <w:tcPr>
            <w:tcW w:w="623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І-бутан</w:t>
            </w:r>
          </w:p>
        </w:tc>
        <w:tc>
          <w:tcPr>
            <w:tcW w:w="667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Н-бутан</w:t>
            </w:r>
          </w:p>
        </w:tc>
        <w:tc>
          <w:tcPr>
            <w:tcW w:w="667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Пентани</w:t>
            </w:r>
          </w:p>
        </w:tc>
        <w:tc>
          <w:tcPr>
            <w:tcW w:w="597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Гексан та вищі</w:t>
            </w:r>
          </w:p>
        </w:tc>
        <w:tc>
          <w:tcPr>
            <w:tcW w:w="640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Азот % об.</w:t>
            </w:r>
          </w:p>
        </w:tc>
        <w:tc>
          <w:tcPr>
            <w:tcW w:w="631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 xml:space="preserve">Азот %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мол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698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Діоксид вуглецю% об.</w:t>
            </w:r>
          </w:p>
        </w:tc>
        <w:tc>
          <w:tcPr>
            <w:tcW w:w="576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 xml:space="preserve">Діоксид вуглецю% </w:t>
            </w:r>
            <w:proofErr w:type="spellStart"/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мол</w:t>
            </w:r>
            <w:proofErr w:type="spellEnd"/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592" w:type="dxa"/>
            <w:vMerge w:val="restart"/>
            <w:textDirection w:val="btLr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lang w:val="uk-UA" w:eastAsia="ru-RU"/>
              </w:rPr>
              <w:t>Кисень</w:t>
            </w:r>
          </w:p>
        </w:tc>
        <w:tc>
          <w:tcPr>
            <w:tcW w:w="780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7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2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9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44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87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7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95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gridSpan w:val="3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97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31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98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6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92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80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62" w:type="dxa"/>
            <w:gridSpan w:val="4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687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02.11.15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96,604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1,750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0,530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0,028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0,774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0,773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-17,4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0,5841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0,6943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8123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11 870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96,536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1,793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0,538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0,775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0,774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-19,0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0,5845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0,6949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8129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11 873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04.11.15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96,608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1,734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0,525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0,029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0,783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0,782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-17,9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0,5834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0,6943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8122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11 868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05.11.15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96,497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1,809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0,558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0,033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0,770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0,769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-20,7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0,5847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0,6955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8135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11 878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06.11.15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96,514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1,805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0,544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0,777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0,776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-14,0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0,5879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0,6952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8132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11 875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09.11.15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96,544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1,781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0,547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0,028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0,772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0,771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13,0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-14,3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0,5888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0,6950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8130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11 874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96,501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1,816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0,551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0,767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0,766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24,0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-14,4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0,5883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0,6953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8133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11 876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96,148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2,093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0,658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0,038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0,677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0,676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0,161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27,0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-17,9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0,5863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0,6988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8179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11 911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95,968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0,039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0,687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0,686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27,0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0,5844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0,7004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8193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11 917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13.11.15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95,945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2,219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0,039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0,688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0,687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25,0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-18,3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0,5820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0,7005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8194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11 917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96,252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2,036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0,617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0,034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0,706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0,705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0,5813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0,6976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11 903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96,121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2,114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0,641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0,036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0,714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13,0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-15,0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0,5784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0,6988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8175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11 906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96,155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2,093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0,637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0,033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0,714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12,0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-15,6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0,5776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0,6983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8171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11 903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96,201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2,068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0,625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0,706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0,705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12,0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-15,4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0,5768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0,6980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8168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11 902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96,293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2,005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0,604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0,033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0,712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12,0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-15,6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0,5766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0,6972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8159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11 897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23.11.15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96,420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1,921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0,576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0,708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0,707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0,146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0,146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-14,2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0,5763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0,6962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8150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11 893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96,434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1,909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0,574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0,030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0,714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10,0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-14,8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0,5759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0,6960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8148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11 892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96,508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1,863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0,560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0,030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0,703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0,702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0,140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0,140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13,0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-12,2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0,5762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0,6955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8143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11 891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96,470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1,878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0,569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0,714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13,0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0,5755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0,6958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8146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11 890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27.11.15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96,427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1,905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0,571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0,728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0,727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-13,6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0,5760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0,6960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8146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11 889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30.11.15</w:t>
            </w:r>
          </w:p>
        </w:tc>
        <w:tc>
          <w:tcPr>
            <w:tcW w:w="695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96,606</w:t>
            </w:r>
          </w:p>
        </w:tc>
        <w:tc>
          <w:tcPr>
            <w:tcW w:w="640" w:type="dxa"/>
            <w:gridSpan w:val="3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1,767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0,532</w:t>
            </w:r>
          </w:p>
        </w:tc>
        <w:tc>
          <w:tcPr>
            <w:tcW w:w="62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66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0,030</w:t>
            </w:r>
          </w:p>
        </w:tc>
        <w:tc>
          <w:tcPr>
            <w:tcW w:w="59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0,748</w:t>
            </w:r>
          </w:p>
        </w:tc>
        <w:tc>
          <w:tcPr>
            <w:tcW w:w="63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0,747</w:t>
            </w:r>
          </w:p>
        </w:tc>
        <w:tc>
          <w:tcPr>
            <w:tcW w:w="698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576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59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09,0</w:t>
            </w:r>
          </w:p>
        </w:tc>
        <w:tc>
          <w:tcPr>
            <w:tcW w:w="801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-15,6</w:t>
            </w:r>
          </w:p>
        </w:tc>
        <w:tc>
          <w:tcPr>
            <w:tcW w:w="707" w:type="dxa"/>
          </w:tcPr>
          <w:p w:rsidR="007E34EE" w:rsidRPr="007E34EE" w:rsidRDefault="007E34EE" w:rsidP="007E34EE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0,5760</w:t>
            </w:r>
          </w:p>
        </w:tc>
        <w:tc>
          <w:tcPr>
            <w:tcW w:w="852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0,6945</w:t>
            </w:r>
          </w:p>
        </w:tc>
        <w:tc>
          <w:tcPr>
            <w:tcW w:w="859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8130</w:t>
            </w:r>
          </w:p>
        </w:tc>
        <w:tc>
          <w:tcPr>
            <w:tcW w:w="844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11 879</w:t>
            </w:r>
          </w:p>
        </w:tc>
        <w:tc>
          <w:tcPr>
            <w:tcW w:w="68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E34EE" w:rsidRPr="007E34EE" w:rsidRDefault="007E34EE" w:rsidP="007E34E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7E34EE" w:rsidRPr="007E34EE" w:rsidRDefault="007E34EE" w:rsidP="007E34EE">
      <w:pPr>
        <w:pStyle w:val="aa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E34EE" w:rsidRPr="007E34EE" w:rsidRDefault="007E34EE" w:rsidP="007E34EE">
      <w:pPr>
        <w:pStyle w:val="aa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E34E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Pr="007E34EE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7E34E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proofErr w:type="spellStart"/>
      <w:r w:rsidRPr="007E34EE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7E34EE" w:rsidRPr="007E34EE" w:rsidRDefault="007E34EE" w:rsidP="007E34EE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  <w:r w:rsidRPr="007E34E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</w:t>
      </w:r>
      <w:r w:rsidRPr="007E34EE">
        <w:rPr>
          <w:rFonts w:ascii="Times New Roman" w:hAnsi="Times New Roman" w:cs="Times New Roman"/>
          <w:b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7E34EE" w:rsidRPr="007E34EE" w:rsidRDefault="007E34EE" w:rsidP="007E34EE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7E34EE" w:rsidRPr="007E34EE" w:rsidRDefault="007E34EE" w:rsidP="007E34EE">
      <w:pPr>
        <w:pStyle w:val="aa"/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E34E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</w:t>
      </w:r>
      <w:r w:rsidRPr="007E34EE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7E34E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7E34EE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7E34EE" w:rsidRPr="007E34EE" w:rsidRDefault="007E34EE" w:rsidP="007E34EE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  <w:r w:rsidRPr="007E34E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 w:rsidRPr="007E34EE">
        <w:rPr>
          <w:rFonts w:ascii="Times New Roman" w:hAnsi="Times New Roman" w:cs="Times New Roman"/>
          <w:b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7E34EE" w:rsidRPr="007E34EE" w:rsidRDefault="007E34EE" w:rsidP="007E34EE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34E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“УКРТРАНСГАЗ”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Вимірювальна хіміко-аналітична лабораторія</w:t>
      </w: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34E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7E34E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ОЛЕКСАНДРІВСЬКЕ ЛВУМГ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34E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Свідоцтво про атестацію №3153</w:t>
      </w: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34E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</w:t>
      </w:r>
      <w:bookmarkStart w:id="0" w:name="_GoBack"/>
      <w:bookmarkEnd w:id="0"/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07 серпня 2014 року чинне до 06 серпня 2018 року</w:t>
      </w:r>
    </w:p>
    <w:p w:rsidR="007E34EE" w:rsidRPr="007E34EE" w:rsidRDefault="007E34EE" w:rsidP="007E34E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34EE" w:rsidRPr="007E34EE" w:rsidRDefault="007E34EE" w:rsidP="007E34E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34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7E34EE" w:rsidRPr="007E34EE" w:rsidRDefault="007E34EE" w:rsidP="007E34E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переданого </w:t>
      </w:r>
      <w:proofErr w:type="spellStart"/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Олександрівським</w:t>
      </w:r>
      <w:proofErr w:type="spellEnd"/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ЛВУМГ та прийнятого ВАТ «</w:t>
      </w:r>
      <w:proofErr w:type="spellStart"/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Кіровоградгаз</w:t>
      </w:r>
      <w:proofErr w:type="spellEnd"/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Кіровоградської області </w:t>
      </w:r>
    </w:p>
    <w:p w:rsidR="007E34EE" w:rsidRPr="007E34EE" w:rsidRDefault="007E34EE" w:rsidP="007E34E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газопроводу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СОЮЗ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грудень 2015 року </w:t>
      </w:r>
    </w:p>
    <w:p w:rsidR="007E34EE" w:rsidRPr="007E34EE" w:rsidRDefault="007E34EE" w:rsidP="007E34E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8647" w:type="dxa"/>
            <w:gridSpan w:val="12"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proofErr w:type="gram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, 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О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709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4Мпа), 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    </w:t>
            </w:r>
          </w:p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абсолютна</w:t>
            </w:r>
            <w:proofErr w:type="gram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кг/м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згоряння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ккал</w:t>
            </w:r>
            <w:proofErr w:type="gram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Воббе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ккал/м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Маса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домішок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Масова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 г/м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сірки, г/м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7E34EE" w:rsidRPr="007E34EE" w:rsidRDefault="007E34EE" w:rsidP="007E34EE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93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08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09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09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09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</w:p>
        </w:tc>
        <w:tc>
          <w:tcPr>
            <w:tcW w:w="708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09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09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709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Азот %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 вуглецю % об.</w:t>
            </w:r>
          </w:p>
        </w:tc>
        <w:tc>
          <w:tcPr>
            <w:tcW w:w="709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Діоксид вуглецю% </w:t>
            </w: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7E34EE" w:rsidRPr="007E34EE" w:rsidRDefault="007E34EE" w:rsidP="007E34E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567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993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gridSpan w:val="4"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7E3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7E34EE" w:rsidRPr="007E34EE" w:rsidTr="00061D6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30.11.15</w:t>
            </w:r>
          </w:p>
        </w:tc>
        <w:tc>
          <w:tcPr>
            <w:tcW w:w="851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96,606</w:t>
            </w:r>
          </w:p>
        </w:tc>
        <w:tc>
          <w:tcPr>
            <w:tcW w:w="708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1,767</w:t>
            </w:r>
          </w:p>
        </w:tc>
        <w:tc>
          <w:tcPr>
            <w:tcW w:w="709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709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709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708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0,030</w:t>
            </w:r>
          </w:p>
        </w:tc>
        <w:tc>
          <w:tcPr>
            <w:tcW w:w="709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709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0,748</w:t>
            </w:r>
          </w:p>
        </w:tc>
        <w:tc>
          <w:tcPr>
            <w:tcW w:w="709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708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709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709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567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09,0</w:t>
            </w:r>
          </w:p>
        </w:tc>
        <w:tc>
          <w:tcPr>
            <w:tcW w:w="709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850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7E34E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0,5760</w:t>
            </w:r>
          </w:p>
        </w:tc>
        <w:tc>
          <w:tcPr>
            <w:tcW w:w="851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0,6945</w:t>
            </w:r>
          </w:p>
        </w:tc>
        <w:tc>
          <w:tcPr>
            <w:tcW w:w="708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8130</w:t>
            </w:r>
          </w:p>
        </w:tc>
        <w:tc>
          <w:tcPr>
            <w:tcW w:w="851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11 879</w:t>
            </w:r>
          </w:p>
        </w:tc>
        <w:tc>
          <w:tcPr>
            <w:tcW w:w="709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7E34EE" w:rsidRPr="007E34EE" w:rsidRDefault="007E34EE" w:rsidP="007E34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7E3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</w:tr>
    </w:tbl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34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</w:t>
      </w:r>
      <w:r w:rsidRPr="007E34E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E3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Умови відбору проб          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Р= 55,4 кг/см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2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Т=09,0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0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</w:t>
      </w: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7E3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відбору проб              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30.11.2015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7E3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проведення вимірювань  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30.11.2015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7E3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складання паспорта  </w:t>
      </w:r>
      <w:r w:rsidRPr="007E34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30.11.2015.</w:t>
      </w: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E3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7E34E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7E3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proofErr w:type="spellStart"/>
      <w:r w:rsidRPr="007E34E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E3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7E34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E3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7E34E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7E3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7E34E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7E34EE" w:rsidRPr="007E34EE" w:rsidRDefault="007E34EE" w:rsidP="007E34E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E3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7E34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6F0CA7" w:rsidRPr="007E34EE" w:rsidRDefault="006F0CA7">
      <w:pPr>
        <w:rPr>
          <w:lang w:val="uk-UA"/>
        </w:rPr>
      </w:pPr>
    </w:p>
    <w:sectPr w:rsidR="006F0CA7" w:rsidRPr="007E34EE" w:rsidSect="007E34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8F"/>
    <w:rsid w:val="004643E5"/>
    <w:rsid w:val="006F0CA7"/>
    <w:rsid w:val="0075292A"/>
    <w:rsid w:val="007E34EE"/>
    <w:rsid w:val="009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1247</Words>
  <Characters>7113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2</cp:revision>
  <dcterms:created xsi:type="dcterms:W3CDTF">2015-12-01T12:14:00Z</dcterms:created>
  <dcterms:modified xsi:type="dcterms:W3CDTF">2015-12-01T12:19:00Z</dcterms:modified>
</cp:coreProperties>
</file>