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3"/>
        <w:gridCol w:w="3742"/>
      </w:tblGrid>
      <w:tr w:rsidR="00E84521" w:rsidRPr="00E84521" w:rsidTr="00E84521">
        <w:tc>
          <w:tcPr>
            <w:tcW w:w="12135" w:type="dxa"/>
            <w:gridSpan w:val="2"/>
            <w:tcBorders>
              <w:top w:val="nil"/>
              <w:left w:val="nil"/>
              <w:bottom w:val="nil"/>
              <w:right w:val="nil"/>
            </w:tcBorders>
            <w:hideMark/>
          </w:tcPr>
          <w:p w:rsidR="00E84521" w:rsidRPr="00E84521" w:rsidRDefault="00E84521" w:rsidP="00E84521">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88254E3" wp14:editId="1AFF7EEE">
                  <wp:extent cx="577215" cy="77025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 cy="770255"/>
                          </a:xfrm>
                          <a:prstGeom prst="rect">
                            <a:avLst/>
                          </a:prstGeom>
                          <a:noFill/>
                          <a:ln>
                            <a:noFill/>
                          </a:ln>
                        </pic:spPr>
                      </pic:pic>
                    </a:graphicData>
                  </a:graphic>
                </wp:inline>
              </w:drawing>
            </w:r>
          </w:p>
        </w:tc>
      </w:tr>
      <w:tr w:rsidR="00E84521" w:rsidRPr="00E84521" w:rsidTr="00E84521">
        <w:tc>
          <w:tcPr>
            <w:tcW w:w="12135" w:type="dxa"/>
            <w:gridSpan w:val="2"/>
            <w:tcBorders>
              <w:top w:val="nil"/>
              <w:left w:val="nil"/>
              <w:bottom w:val="nil"/>
              <w:right w:val="nil"/>
            </w:tcBorders>
            <w:hideMark/>
          </w:tcPr>
          <w:p w:rsidR="00E84521" w:rsidRPr="00E84521" w:rsidRDefault="00E84521" w:rsidP="00E84521">
            <w:pPr>
              <w:spacing w:after="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8"/>
                <w:szCs w:val="28"/>
                <w:bdr w:val="none" w:sz="0" w:space="0" w:color="auto" w:frame="1"/>
                <w:lang w:eastAsia="ru-RU"/>
              </w:rPr>
              <w:t>НАЦІОНАЛЬНА КОМІ</w:t>
            </w:r>
            <w:proofErr w:type="gramStart"/>
            <w:r w:rsidRPr="00E84521">
              <w:rPr>
                <w:rFonts w:ascii="Times New Roman" w:eastAsia="Times New Roman" w:hAnsi="Times New Roman" w:cs="Times New Roman"/>
                <w:b/>
                <w:bCs/>
                <w:color w:val="000000"/>
                <w:sz w:val="28"/>
                <w:szCs w:val="28"/>
                <w:bdr w:val="none" w:sz="0" w:space="0" w:color="auto" w:frame="1"/>
                <w:lang w:eastAsia="ru-RU"/>
              </w:rPr>
              <w:t>С</w:t>
            </w:r>
            <w:proofErr w:type="gramEnd"/>
            <w:r w:rsidRPr="00E84521">
              <w:rPr>
                <w:rFonts w:ascii="Times New Roman" w:eastAsia="Times New Roman" w:hAnsi="Times New Roman" w:cs="Times New Roman"/>
                <w:b/>
                <w:bCs/>
                <w:color w:val="000000"/>
                <w:sz w:val="28"/>
                <w:szCs w:val="28"/>
                <w:bdr w:val="none" w:sz="0" w:space="0" w:color="auto" w:frame="1"/>
                <w:lang w:eastAsia="ru-RU"/>
              </w:rPr>
              <w:t>ІЯ, ЩО ЗДІЙСНЮЄ ДЕРЖАВНЕ РЕГУЛЮВАННЯ У СФЕРАХ ЕНЕРГЕТИКИ ТА КОМУНАЛЬНИХ ПОСЛУГ</w:t>
            </w:r>
          </w:p>
        </w:tc>
      </w:tr>
      <w:tr w:rsidR="00E84521" w:rsidRPr="00E84521" w:rsidTr="00E84521">
        <w:tc>
          <w:tcPr>
            <w:tcW w:w="12135" w:type="dxa"/>
            <w:gridSpan w:val="2"/>
            <w:tcBorders>
              <w:top w:val="nil"/>
              <w:left w:val="nil"/>
              <w:bottom w:val="nil"/>
              <w:right w:val="nil"/>
            </w:tcBorders>
            <w:hideMark/>
          </w:tcPr>
          <w:p w:rsidR="00E84521" w:rsidRPr="00E84521" w:rsidRDefault="00E84521" w:rsidP="00E84521">
            <w:pPr>
              <w:spacing w:after="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32"/>
                <w:szCs w:val="32"/>
                <w:bdr w:val="none" w:sz="0" w:space="0" w:color="auto" w:frame="1"/>
                <w:lang w:eastAsia="ru-RU"/>
              </w:rPr>
              <w:t>ПОСТАНОВА</w:t>
            </w:r>
          </w:p>
        </w:tc>
      </w:tr>
      <w:tr w:rsidR="00E84521" w:rsidRPr="00E84521" w:rsidTr="00E84521">
        <w:tc>
          <w:tcPr>
            <w:tcW w:w="12135" w:type="dxa"/>
            <w:gridSpan w:val="2"/>
            <w:tcBorders>
              <w:top w:val="nil"/>
              <w:left w:val="nil"/>
              <w:bottom w:val="nil"/>
              <w:right w:val="nil"/>
            </w:tcBorders>
            <w:hideMark/>
          </w:tcPr>
          <w:p w:rsidR="00E84521" w:rsidRPr="00E84521" w:rsidRDefault="00E84521" w:rsidP="00E8452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4"/>
                <w:szCs w:val="24"/>
                <w:bdr w:val="none" w:sz="0" w:space="0" w:color="auto" w:frame="1"/>
                <w:lang w:eastAsia="ru-RU"/>
              </w:rPr>
              <w:t>30.09.2015  № 2496</w:t>
            </w:r>
          </w:p>
        </w:tc>
      </w:tr>
      <w:tr w:rsidR="00E84521" w:rsidRPr="00E84521" w:rsidTr="00E84521">
        <w:tblPrEx>
          <w:tblBorders>
            <w:top w:val="single" w:sz="2" w:space="0" w:color="auto"/>
            <w:left w:val="single" w:sz="2" w:space="0" w:color="auto"/>
            <w:bottom w:val="single" w:sz="2" w:space="0" w:color="auto"/>
            <w:right w:val="single" w:sz="2" w:space="0" w:color="auto"/>
          </w:tblBorders>
        </w:tblPrEx>
        <w:tc>
          <w:tcPr>
            <w:tcW w:w="3000" w:type="pct"/>
            <w:tcBorders>
              <w:top w:val="nil"/>
              <w:left w:val="nil"/>
              <w:bottom w:val="nil"/>
              <w:right w:val="nil"/>
            </w:tcBorders>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E8452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nil"/>
              <w:left w:val="nil"/>
              <w:bottom w:val="nil"/>
              <w:right w:val="nil"/>
            </w:tcBorders>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юстиції України</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06 листопада 2015 р.</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за № 1382/27827</w:t>
            </w:r>
          </w:p>
        </w:tc>
      </w:tr>
    </w:tbl>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E84521">
        <w:rPr>
          <w:rFonts w:ascii="Times New Roman" w:eastAsia="Times New Roman" w:hAnsi="Times New Roman" w:cs="Times New Roman"/>
          <w:b/>
          <w:bCs/>
          <w:color w:val="000000"/>
          <w:sz w:val="32"/>
          <w:szCs w:val="32"/>
          <w:bdr w:val="none" w:sz="0" w:space="0" w:color="auto" w:frame="1"/>
          <w:lang w:eastAsia="ru-RU"/>
        </w:rPr>
        <w:t xml:space="preserve">Про затвердження Правил постачання </w:t>
      </w:r>
      <w:proofErr w:type="gramStart"/>
      <w:r w:rsidRPr="00E84521">
        <w:rPr>
          <w:rFonts w:ascii="Times New Roman" w:eastAsia="Times New Roman" w:hAnsi="Times New Roman" w:cs="Times New Roman"/>
          <w:b/>
          <w:bCs/>
          <w:color w:val="000000"/>
          <w:sz w:val="32"/>
          <w:szCs w:val="32"/>
          <w:bdr w:val="none" w:sz="0" w:space="0" w:color="auto" w:frame="1"/>
          <w:lang w:eastAsia="ru-RU"/>
        </w:rPr>
        <w:t>природного</w:t>
      </w:r>
      <w:proofErr w:type="gramEnd"/>
      <w:r w:rsidRPr="00E84521">
        <w:rPr>
          <w:rFonts w:ascii="Times New Roman" w:eastAsia="Times New Roman" w:hAnsi="Times New Roman" w:cs="Times New Roman"/>
          <w:b/>
          <w:bCs/>
          <w:color w:val="000000"/>
          <w:sz w:val="32"/>
          <w:szCs w:val="32"/>
          <w:bdr w:val="none" w:sz="0" w:space="0" w:color="auto" w:frame="1"/>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E84521">
        <w:rPr>
          <w:rFonts w:ascii="Times New Roman" w:eastAsia="Times New Roman" w:hAnsi="Times New Roman" w:cs="Times New Roman"/>
          <w:color w:val="000000"/>
          <w:sz w:val="24"/>
          <w:szCs w:val="24"/>
          <w:lang w:eastAsia="ru-RU"/>
        </w:rPr>
        <w:t>Відповідно до </w:t>
      </w:r>
      <w:hyperlink r:id="rId6" w:anchor="n115" w:tgtFrame="_blank" w:history="1">
        <w:r w:rsidRPr="00E84521">
          <w:rPr>
            <w:rFonts w:ascii="Times New Roman" w:eastAsia="Times New Roman" w:hAnsi="Times New Roman" w:cs="Times New Roman"/>
            <w:color w:val="0000FF"/>
            <w:sz w:val="24"/>
            <w:szCs w:val="24"/>
            <w:u w:val="single"/>
            <w:bdr w:val="none" w:sz="0" w:space="0" w:color="auto" w:frame="1"/>
            <w:lang w:eastAsia="ru-RU"/>
          </w:rPr>
          <w:t>пункту 17</w:t>
        </w:r>
      </w:hyperlink>
      <w:r w:rsidRPr="00E84521">
        <w:rPr>
          <w:rFonts w:ascii="Times New Roman" w:eastAsia="Times New Roman" w:hAnsi="Times New Roman" w:cs="Times New Roman"/>
          <w:color w:val="000000"/>
          <w:sz w:val="24"/>
          <w:szCs w:val="24"/>
          <w:lang w:eastAsia="ru-RU"/>
        </w:rPr>
        <w:t xml:space="preserve"> частини третьої статті 4 Закону України "Про ринок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Національна комісія, що здійснює державне регулювання у сферах енергетики та комунальних послуг, </w:t>
      </w:r>
      <w:r w:rsidRPr="00E84521">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E84521">
        <w:rPr>
          <w:rFonts w:ascii="Times New Roman" w:eastAsia="Times New Roman" w:hAnsi="Times New Roman" w:cs="Times New Roman"/>
          <w:color w:val="000000"/>
          <w:sz w:val="24"/>
          <w:szCs w:val="24"/>
          <w:lang w:eastAsia="ru-RU"/>
        </w:rPr>
        <w:t>1. Затвердити </w:t>
      </w:r>
      <w:hyperlink r:id="rId7" w:anchor="n12" w:history="1">
        <w:r w:rsidRPr="00E84521">
          <w:rPr>
            <w:rFonts w:ascii="Times New Roman" w:eastAsia="Times New Roman" w:hAnsi="Times New Roman" w:cs="Times New Roman"/>
            <w:color w:val="0000FF"/>
            <w:sz w:val="24"/>
            <w:szCs w:val="24"/>
            <w:u w:val="single"/>
            <w:bdr w:val="none" w:sz="0" w:space="0" w:color="auto" w:frame="1"/>
            <w:lang w:eastAsia="ru-RU"/>
          </w:rPr>
          <w:t>Правила постачання природного газу</w:t>
        </w:r>
      </w:hyperlink>
      <w:r w:rsidRPr="00E84521">
        <w:rPr>
          <w:rFonts w:ascii="Times New Roman" w:eastAsia="Times New Roman" w:hAnsi="Times New Roman" w:cs="Times New Roman"/>
          <w:color w:val="000000"/>
          <w:sz w:val="24"/>
          <w:szCs w:val="24"/>
          <w:lang w:eastAsia="ru-RU"/>
        </w:rPr>
        <w:t>, що додаються.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E84521">
        <w:rPr>
          <w:rFonts w:ascii="Times New Roman" w:eastAsia="Times New Roman" w:hAnsi="Times New Roman" w:cs="Times New Roman"/>
          <w:color w:val="000000"/>
          <w:sz w:val="24"/>
          <w:szCs w:val="24"/>
          <w:lang w:eastAsia="ru-RU"/>
        </w:rPr>
        <w:t>2.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E84521">
        <w:rPr>
          <w:rFonts w:ascii="Times New Roman" w:eastAsia="Times New Roman" w:hAnsi="Times New Roman" w:cs="Times New Roman"/>
          <w:color w:val="000000"/>
          <w:sz w:val="24"/>
          <w:szCs w:val="24"/>
          <w:lang w:eastAsia="ru-RU"/>
        </w:rPr>
        <w:t>3. Ця постанова набирає чинності з дня її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5426"/>
      </w:tblGrid>
      <w:tr w:rsidR="00E84521" w:rsidRPr="00E84521" w:rsidTr="006B582C">
        <w:tc>
          <w:tcPr>
            <w:tcW w:w="2100" w:type="pct"/>
            <w:hideMark/>
          </w:tcPr>
          <w:p w:rsidR="00E84521" w:rsidRPr="00E84521" w:rsidRDefault="00E84521" w:rsidP="00E84521">
            <w:pPr>
              <w:spacing w:after="0" w:line="240" w:lineRule="auto"/>
              <w:jc w:val="center"/>
              <w:textAlignment w:val="baseline"/>
              <w:rPr>
                <w:rFonts w:ascii="Times New Roman" w:eastAsia="Times New Roman" w:hAnsi="Times New Roman" w:cs="Times New Roman"/>
                <w:sz w:val="24"/>
                <w:szCs w:val="24"/>
                <w:lang w:eastAsia="ru-RU"/>
              </w:rPr>
            </w:pPr>
            <w:bookmarkStart w:id="6" w:name="n9"/>
            <w:bookmarkEnd w:id="6"/>
            <w:r w:rsidRPr="00E84521">
              <w:rPr>
                <w:rFonts w:ascii="Times New Roman" w:eastAsia="Times New Roman" w:hAnsi="Times New Roman" w:cs="Times New Roman"/>
                <w:b/>
                <w:bCs/>
                <w:color w:val="000000"/>
                <w:sz w:val="24"/>
                <w:szCs w:val="24"/>
                <w:bdr w:val="none" w:sz="0" w:space="0" w:color="auto" w:frame="1"/>
                <w:lang w:eastAsia="ru-RU"/>
              </w:rPr>
              <w:t>Голова Комі</w:t>
            </w:r>
            <w:proofErr w:type="gramStart"/>
            <w:r w:rsidRPr="00E84521">
              <w:rPr>
                <w:rFonts w:ascii="Times New Roman" w:eastAsia="Times New Roman" w:hAnsi="Times New Roman" w:cs="Times New Roman"/>
                <w:b/>
                <w:bCs/>
                <w:color w:val="000000"/>
                <w:sz w:val="24"/>
                <w:szCs w:val="24"/>
                <w:bdr w:val="none" w:sz="0" w:space="0" w:color="auto" w:frame="1"/>
                <w:lang w:eastAsia="ru-RU"/>
              </w:rPr>
              <w:t>с</w:t>
            </w:r>
            <w:proofErr w:type="gramEnd"/>
            <w:r w:rsidRPr="00E84521">
              <w:rPr>
                <w:rFonts w:ascii="Times New Roman" w:eastAsia="Times New Roman" w:hAnsi="Times New Roman" w:cs="Times New Roman"/>
                <w:b/>
                <w:bCs/>
                <w:color w:val="000000"/>
                <w:sz w:val="24"/>
                <w:szCs w:val="24"/>
                <w:bdr w:val="none" w:sz="0" w:space="0" w:color="auto" w:frame="1"/>
                <w:lang w:eastAsia="ru-RU"/>
              </w:rPr>
              <w:t>ії</w:t>
            </w:r>
          </w:p>
        </w:tc>
        <w:tc>
          <w:tcPr>
            <w:tcW w:w="3500" w:type="pct"/>
            <w:hideMark/>
          </w:tcPr>
          <w:p w:rsidR="00E84521" w:rsidRPr="00E84521" w:rsidRDefault="00E84521" w:rsidP="00E84521">
            <w:pPr>
              <w:spacing w:after="0" w:line="240" w:lineRule="auto"/>
              <w:jc w:val="right"/>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4"/>
                <w:szCs w:val="24"/>
                <w:bdr w:val="none" w:sz="0" w:space="0" w:color="auto" w:frame="1"/>
                <w:lang w:eastAsia="ru-RU"/>
              </w:rPr>
              <w:t>Д. Вовк</w:t>
            </w:r>
          </w:p>
        </w:tc>
      </w:tr>
    </w:tbl>
    <w:p w:rsidR="00E84521" w:rsidRDefault="00E84521" w:rsidP="00E84521">
      <w:pPr>
        <w:spacing w:before="60" w:after="60" w:line="240" w:lineRule="auto"/>
        <w:rPr>
          <w:rFonts w:ascii="Times New Roman" w:eastAsia="Times New Roman" w:hAnsi="Times New Roman" w:cs="Times New Roman"/>
          <w:sz w:val="24"/>
          <w:szCs w:val="24"/>
          <w:lang w:val="uk-UA" w:eastAsia="ru-RU"/>
        </w:rPr>
      </w:pPr>
      <w:bookmarkStart w:id="7" w:name="n338"/>
      <w:bookmarkEnd w:id="7"/>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Default="00E84521" w:rsidP="00E84521">
      <w:pPr>
        <w:spacing w:before="60" w:after="60" w:line="240" w:lineRule="auto"/>
        <w:rPr>
          <w:rFonts w:ascii="Times New Roman" w:eastAsia="Times New Roman" w:hAnsi="Times New Roman" w:cs="Times New Roman"/>
          <w:sz w:val="24"/>
          <w:szCs w:val="24"/>
          <w:lang w:val="uk-UA" w:eastAsia="ru-RU"/>
        </w:rPr>
      </w:pPr>
    </w:p>
    <w:p w:rsidR="00E84521" w:rsidRPr="00E84521" w:rsidRDefault="00E84521" w:rsidP="00E84521">
      <w:pPr>
        <w:spacing w:before="60" w:after="60" w:line="240" w:lineRule="auto"/>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E84521" w:rsidRPr="00E84521" w:rsidTr="00E84521">
        <w:tc>
          <w:tcPr>
            <w:tcW w:w="3000" w:type="pct"/>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bookmarkStart w:id="8" w:name="n10"/>
            <w:bookmarkEnd w:id="8"/>
            <w:r w:rsidRPr="00E84521">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4"/>
                <w:szCs w:val="24"/>
                <w:bdr w:val="none" w:sz="0" w:space="0" w:color="auto" w:frame="1"/>
                <w:lang w:eastAsia="ru-RU"/>
              </w:rPr>
              <w:t>ЗАТВЕРДЖЕНО</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Постанова</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 xml:space="preserve">державне регулювання </w:t>
            </w:r>
            <w:proofErr w:type="gramStart"/>
            <w:r w:rsidRPr="00E84521">
              <w:rPr>
                <w:rFonts w:ascii="Times New Roman" w:eastAsia="Times New Roman" w:hAnsi="Times New Roman" w:cs="Times New Roman"/>
                <w:b/>
                <w:bCs/>
                <w:color w:val="000000"/>
                <w:sz w:val="24"/>
                <w:szCs w:val="24"/>
                <w:bdr w:val="none" w:sz="0" w:space="0" w:color="auto" w:frame="1"/>
                <w:lang w:eastAsia="ru-RU"/>
              </w:rPr>
              <w:t>у</w:t>
            </w:r>
            <w:proofErr w:type="gramEnd"/>
            <w:r w:rsidRPr="00E84521">
              <w:rPr>
                <w:rFonts w:ascii="Times New Roman" w:eastAsia="Times New Roman" w:hAnsi="Times New Roman" w:cs="Times New Roman"/>
                <w:b/>
                <w:bCs/>
                <w:color w:val="000000"/>
                <w:sz w:val="24"/>
                <w:szCs w:val="24"/>
                <w:bdr w:val="none" w:sz="0" w:space="0" w:color="auto" w:frame="1"/>
                <w:lang w:eastAsia="ru-RU"/>
              </w:rPr>
              <w:t xml:space="preserve"> сферах</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енергетики та комунальних</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послуг</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30.09.2015  № 2496</w:t>
            </w:r>
          </w:p>
        </w:tc>
      </w:tr>
      <w:tr w:rsidR="00E84521" w:rsidRPr="00E84521" w:rsidTr="00E84521">
        <w:tc>
          <w:tcPr>
            <w:tcW w:w="3000" w:type="pct"/>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bookmarkStart w:id="9" w:name="n11"/>
            <w:bookmarkEnd w:id="9"/>
            <w:r w:rsidRPr="00E84521">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юстиції України</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06 листопада 2015 р.</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за № 1382/27827</w:t>
            </w:r>
          </w:p>
        </w:tc>
      </w:tr>
    </w:tbl>
    <w:p w:rsid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bookmarkStart w:id="10" w:name="n12"/>
      <w:bookmarkEnd w:id="10"/>
    </w:p>
    <w:p w:rsid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E84521">
        <w:rPr>
          <w:rFonts w:ascii="Times New Roman" w:eastAsia="Times New Roman" w:hAnsi="Times New Roman" w:cs="Times New Roman"/>
          <w:b/>
          <w:bCs/>
          <w:color w:val="000000"/>
          <w:sz w:val="32"/>
          <w:szCs w:val="32"/>
          <w:bdr w:val="none" w:sz="0" w:space="0" w:color="auto" w:frame="1"/>
          <w:lang w:eastAsia="ru-RU"/>
        </w:rPr>
        <w:t>ПРАВИЛА </w:t>
      </w:r>
      <w:r w:rsidRPr="00E84521">
        <w:rPr>
          <w:rFonts w:ascii="Times New Roman" w:eastAsia="Times New Roman" w:hAnsi="Times New Roman" w:cs="Times New Roman"/>
          <w:color w:val="000000"/>
          <w:sz w:val="24"/>
          <w:szCs w:val="24"/>
          <w:lang w:eastAsia="ru-RU"/>
        </w:rPr>
        <w:br/>
      </w:r>
      <w:r w:rsidRPr="00E84521">
        <w:rPr>
          <w:rFonts w:ascii="Times New Roman" w:eastAsia="Times New Roman" w:hAnsi="Times New Roman" w:cs="Times New Roman"/>
          <w:b/>
          <w:bCs/>
          <w:color w:val="000000"/>
          <w:sz w:val="32"/>
          <w:szCs w:val="32"/>
          <w:bdr w:val="none" w:sz="0" w:space="0" w:color="auto" w:frame="1"/>
          <w:lang w:eastAsia="ru-RU"/>
        </w:rPr>
        <w:t>постачання природного газу</w:t>
      </w: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 w:name="n13"/>
      <w:bookmarkEnd w:id="11"/>
      <w:r w:rsidRPr="00E84521">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E84521">
        <w:rPr>
          <w:rFonts w:ascii="Times New Roman" w:eastAsia="Times New Roman" w:hAnsi="Times New Roman" w:cs="Times New Roman"/>
          <w:color w:val="000000"/>
          <w:sz w:val="24"/>
          <w:szCs w:val="24"/>
          <w:lang w:eastAsia="ru-RU"/>
        </w:rPr>
        <w:t xml:space="preserve">1. </w:t>
      </w:r>
      <w:proofErr w:type="gramStart"/>
      <w:r w:rsidRPr="00E84521">
        <w:rPr>
          <w:rFonts w:ascii="Times New Roman" w:eastAsia="Times New Roman" w:hAnsi="Times New Roman" w:cs="Times New Roman"/>
          <w:color w:val="000000"/>
          <w:sz w:val="24"/>
          <w:szCs w:val="24"/>
          <w:lang w:eastAsia="ru-RU"/>
        </w:rPr>
        <w:t>Ц</w:t>
      </w:r>
      <w:proofErr w:type="gramEnd"/>
      <w:r w:rsidRPr="00E84521">
        <w:rPr>
          <w:rFonts w:ascii="Times New Roman" w:eastAsia="Times New Roman" w:hAnsi="Times New Roman" w:cs="Times New Roman"/>
          <w:color w:val="000000"/>
          <w:sz w:val="24"/>
          <w:szCs w:val="24"/>
          <w:lang w:eastAsia="ru-RU"/>
        </w:rPr>
        <w:t>і Правила розроблені на виконання </w:t>
      </w:r>
      <w:hyperlink r:id="rId8" w:anchor="n115" w:tgtFrame="_blank" w:history="1">
        <w:r w:rsidRPr="00E84521">
          <w:rPr>
            <w:rFonts w:ascii="Times New Roman" w:eastAsia="Times New Roman" w:hAnsi="Times New Roman" w:cs="Times New Roman"/>
            <w:color w:val="0000FF"/>
            <w:sz w:val="24"/>
            <w:szCs w:val="24"/>
            <w:u w:val="single"/>
            <w:bdr w:val="none" w:sz="0" w:space="0" w:color="auto" w:frame="1"/>
            <w:lang w:eastAsia="ru-RU"/>
          </w:rPr>
          <w:t>пункту 17</w:t>
        </w:r>
      </w:hyperlink>
      <w:r w:rsidRPr="00E84521">
        <w:rPr>
          <w:rFonts w:ascii="Times New Roman" w:eastAsia="Times New Roman" w:hAnsi="Times New Roman" w:cs="Times New Roman"/>
          <w:color w:val="000000"/>
          <w:sz w:val="24"/>
          <w:szCs w:val="24"/>
          <w:lang w:eastAsia="ru-RU"/>
        </w:rPr>
        <w:t> частини третьої статті 4 Закону України "Про ринок природного газу" та регулюють відносини, які виникають між постачальниками та споживачами природного газу, з урахуванням їх взаємовідносин з операторами газорозподільної системи/газотранспортної системи (далі - Оператори ГРМ/ГТС).</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E84521">
        <w:rPr>
          <w:rFonts w:ascii="Times New Roman" w:eastAsia="Times New Roman" w:hAnsi="Times New Roman" w:cs="Times New Roman"/>
          <w:color w:val="000000"/>
          <w:sz w:val="24"/>
          <w:szCs w:val="24"/>
          <w:lang w:eastAsia="ru-RU"/>
        </w:rPr>
        <w:t xml:space="preserve">2. Дія цих Правил поширюється на постачальників, споживачів природного газу - фізичних осіб (побутових споживачів), фізичних осіб -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ідприємців, юридичних осіб та Операторів ГРМ/ГТС.</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E84521">
        <w:rPr>
          <w:rFonts w:ascii="Times New Roman" w:eastAsia="Times New Roman" w:hAnsi="Times New Roman" w:cs="Times New Roman"/>
          <w:color w:val="000000"/>
          <w:sz w:val="24"/>
          <w:szCs w:val="24"/>
          <w:lang w:eastAsia="ru-RU"/>
        </w:rPr>
        <w:t xml:space="preserve">Кожний постачальник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зобов’язаний розміщувати чинну редакцію Правил на своєму веб-сайті в мережі Інтернет.</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E84521">
        <w:rPr>
          <w:rFonts w:ascii="Times New Roman" w:eastAsia="Times New Roman" w:hAnsi="Times New Roman" w:cs="Times New Roman"/>
          <w:color w:val="000000"/>
          <w:sz w:val="24"/>
          <w:szCs w:val="24"/>
          <w:lang w:eastAsia="ru-RU"/>
        </w:rPr>
        <w:t xml:space="preserve">Регулятор проводить постійний моніторинг та аналіз ситуації на ринку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відповідно до положень </w:t>
      </w:r>
      <w:hyperlink r:id="rId9" w:tgtFrame="_blank" w:history="1">
        <w:r w:rsidRPr="00E8452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84521">
        <w:rPr>
          <w:rFonts w:ascii="Times New Roman" w:eastAsia="Times New Roman" w:hAnsi="Times New Roman" w:cs="Times New Roman"/>
          <w:color w:val="000000"/>
          <w:sz w:val="24"/>
          <w:szCs w:val="24"/>
          <w:lang w:eastAsia="ru-RU"/>
        </w:rPr>
        <w:t> "Про ринок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E84521">
        <w:rPr>
          <w:rFonts w:ascii="Times New Roman" w:eastAsia="Times New Roman" w:hAnsi="Times New Roman" w:cs="Times New Roman"/>
          <w:color w:val="000000"/>
          <w:sz w:val="24"/>
          <w:szCs w:val="24"/>
          <w:lang w:eastAsia="ru-RU"/>
        </w:rPr>
        <w:t xml:space="preserve">3. Постачання природного газу споживачу здійснюється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договору постачання природного газу між постачальником та споживачем, який укладається відповідно до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E84521">
        <w:rPr>
          <w:rFonts w:ascii="Times New Roman" w:eastAsia="Times New Roman" w:hAnsi="Times New Roman" w:cs="Times New Roman"/>
          <w:color w:val="000000"/>
          <w:sz w:val="24"/>
          <w:szCs w:val="24"/>
          <w:lang w:eastAsia="ru-RU"/>
        </w:rPr>
        <w:t>Постачання природного газу побутовим споживачам здійснюється за договором, який має відповідати типовому договору постачання природного газу побутовим споживачам, що затверджується Регулятором та оприлюднюється в установленому порядку.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E84521">
        <w:rPr>
          <w:rFonts w:ascii="Times New Roman" w:eastAsia="Times New Roman" w:hAnsi="Times New Roman" w:cs="Times New Roman"/>
          <w:color w:val="000000"/>
          <w:sz w:val="24"/>
          <w:szCs w:val="24"/>
          <w:lang w:eastAsia="ru-RU"/>
        </w:rPr>
        <w:t xml:space="preserve">Постачання природного газу постачальником "останньої надії" здійснюється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договору, який має відповідати типовому договору постачання природного газу постачальником "останньої надії", що затверджується Регулятором.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постачальником "останньої надії" є публічним.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між іншими споживачами та їх постачальниками укладається відповідно до вимог чинного законо</w:t>
      </w:r>
      <w:bookmarkStart w:id="20" w:name="_GoBack"/>
      <w:bookmarkEnd w:id="20"/>
      <w:r w:rsidRPr="00E84521">
        <w:rPr>
          <w:rFonts w:ascii="Times New Roman" w:eastAsia="Times New Roman" w:hAnsi="Times New Roman" w:cs="Times New Roman"/>
          <w:color w:val="000000"/>
          <w:sz w:val="24"/>
          <w:szCs w:val="24"/>
          <w:lang w:eastAsia="ru-RU"/>
        </w:rPr>
        <w:t>давства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E84521">
        <w:rPr>
          <w:rFonts w:ascii="Times New Roman" w:eastAsia="Times New Roman" w:hAnsi="Times New Roman" w:cs="Times New Roman"/>
          <w:color w:val="000000"/>
          <w:sz w:val="24"/>
          <w:szCs w:val="24"/>
          <w:lang w:eastAsia="ru-RU"/>
        </w:rPr>
        <w:t>Фізичні особи, які використовують природний газ для професійної та/або комерційної діяльності, прирівнюються до споживачів, що не є побутовими, та укладають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згідно з </w:t>
      </w:r>
      <w:hyperlink r:id="rId10" w:anchor="n43" w:history="1">
        <w:r w:rsidRPr="00E84521">
          <w:rPr>
            <w:rFonts w:ascii="Times New Roman" w:eastAsia="Times New Roman" w:hAnsi="Times New Roman" w:cs="Times New Roman"/>
            <w:color w:val="0000FF"/>
            <w:sz w:val="24"/>
            <w:szCs w:val="24"/>
            <w:u w:val="single"/>
            <w:bdr w:val="none" w:sz="0" w:space="0" w:color="auto" w:frame="1"/>
            <w:lang w:eastAsia="ru-RU"/>
          </w:rPr>
          <w:t>розділом ІІ</w:t>
        </w:r>
      </w:hyperlink>
      <w:r w:rsidRPr="00E84521">
        <w:rPr>
          <w:rFonts w:ascii="Times New Roman" w:eastAsia="Times New Roman" w:hAnsi="Times New Roman" w:cs="Times New Roman"/>
          <w:color w:val="000000"/>
          <w:sz w:val="24"/>
          <w:szCs w:val="24"/>
          <w:lang w:eastAsia="ru-RU"/>
        </w:rPr>
        <w:t>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E84521">
        <w:rPr>
          <w:rFonts w:ascii="Times New Roman" w:eastAsia="Times New Roman" w:hAnsi="Times New Roman" w:cs="Times New Roman"/>
          <w:color w:val="000000"/>
          <w:sz w:val="24"/>
          <w:szCs w:val="24"/>
          <w:lang w:eastAsia="ru-RU"/>
        </w:rPr>
        <w:t xml:space="preserve">4. Постачання природного газу здійснюється за цінами, що вільно встановлюються між постачальником та споживачем,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випадків, передбачених законодавством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E84521">
        <w:rPr>
          <w:rFonts w:ascii="Times New Roman" w:eastAsia="Times New Roman" w:hAnsi="Times New Roman" w:cs="Times New Roman"/>
          <w:color w:val="000000"/>
          <w:sz w:val="24"/>
          <w:szCs w:val="24"/>
          <w:lang w:eastAsia="ru-RU"/>
        </w:rPr>
        <w:t xml:space="preserve">5. Терміни, наведені в цих Правилах, вживаються </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таких значеннях: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proofErr w:type="gramStart"/>
      <w:r w:rsidRPr="00E84521">
        <w:rPr>
          <w:rFonts w:ascii="Times New Roman" w:eastAsia="Times New Roman" w:hAnsi="Times New Roman" w:cs="Times New Roman"/>
          <w:color w:val="000000"/>
          <w:sz w:val="24"/>
          <w:szCs w:val="24"/>
          <w:lang w:eastAsia="ru-RU"/>
        </w:rPr>
        <w:t>відмова в доступі до об’єкта споживача - вчинення споживачем (власником або наймачем об’єкта споживача) та/або власником земельної ділянки, де розташований/розміщений об’єкт споживача таких дій, які перешкоджають представникам постачальника або на його вимогу Оператору ГРМ/ГТС виконувати свої функції, передбачені цими Правилами, що засвідчується відповідним актом-претензією (актом про</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порушення);</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E84521">
        <w:rPr>
          <w:rFonts w:ascii="Times New Roman" w:eastAsia="Times New Roman" w:hAnsi="Times New Roman" w:cs="Times New Roman"/>
          <w:color w:val="000000"/>
          <w:sz w:val="24"/>
          <w:szCs w:val="24"/>
          <w:lang w:eastAsia="ru-RU"/>
        </w:rPr>
        <w:t>діючий постачальник - постачальник природного газу, з яким укладено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і який постачає природний газ споживачу;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E84521">
        <w:rPr>
          <w:rFonts w:ascii="Times New Roman" w:eastAsia="Times New Roman" w:hAnsi="Times New Roman" w:cs="Times New Roman"/>
          <w:color w:val="000000"/>
          <w:sz w:val="24"/>
          <w:szCs w:val="24"/>
          <w:lang w:eastAsia="ru-RU"/>
        </w:rPr>
        <w:t xml:space="preserve">ЕІС-код (Energy Identification Code) - персональний код ідентифікації споживача як суб’єкта ринку природного газу або його вузла </w:t>
      </w:r>
      <w:proofErr w:type="gramStart"/>
      <w:r w:rsidRPr="00E84521">
        <w:rPr>
          <w:rFonts w:ascii="Times New Roman" w:eastAsia="Times New Roman" w:hAnsi="Times New Roman" w:cs="Times New Roman"/>
          <w:color w:val="000000"/>
          <w:sz w:val="24"/>
          <w:szCs w:val="24"/>
          <w:lang w:eastAsia="ru-RU"/>
        </w:rPr>
        <w:t>обл</w:t>
      </w:r>
      <w:proofErr w:type="gramEnd"/>
      <w:r w:rsidRPr="00E84521">
        <w:rPr>
          <w:rFonts w:ascii="Times New Roman" w:eastAsia="Times New Roman" w:hAnsi="Times New Roman" w:cs="Times New Roman"/>
          <w:color w:val="000000"/>
          <w:sz w:val="24"/>
          <w:szCs w:val="24"/>
          <w:lang w:eastAsia="ru-RU"/>
        </w:rPr>
        <w:t>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E84521">
        <w:rPr>
          <w:rFonts w:ascii="Times New Roman" w:eastAsia="Times New Roman" w:hAnsi="Times New Roman" w:cs="Times New Roman"/>
          <w:color w:val="000000"/>
          <w:sz w:val="24"/>
          <w:szCs w:val="24"/>
          <w:lang w:eastAsia="ru-RU"/>
        </w:rPr>
        <w:t>заява-приєднання - письмова заява-приєднання споживача до умов договору постачання природного газу побутовим споживачам або договору постачання природного газу постачальником "останньої надії", складена відповідно до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E84521">
        <w:rPr>
          <w:rFonts w:ascii="Times New Roman" w:eastAsia="Times New Roman" w:hAnsi="Times New Roman" w:cs="Times New Roman"/>
          <w:color w:val="000000"/>
          <w:sz w:val="24"/>
          <w:szCs w:val="24"/>
          <w:lang w:eastAsia="ru-RU"/>
        </w:rPr>
        <w:t>новий постачальник - постачальник природного газу, з яким споживач, що має діючого постачальника, уклав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E84521">
        <w:rPr>
          <w:rFonts w:ascii="Times New Roman" w:eastAsia="Times New Roman" w:hAnsi="Times New Roman" w:cs="Times New Roman"/>
          <w:color w:val="000000"/>
          <w:sz w:val="24"/>
          <w:szCs w:val="24"/>
          <w:lang w:eastAsia="ru-RU"/>
        </w:rPr>
        <w:t>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E84521">
        <w:rPr>
          <w:rFonts w:ascii="Times New Roman" w:eastAsia="Times New Roman" w:hAnsi="Times New Roman" w:cs="Times New Roman"/>
          <w:color w:val="000000"/>
          <w:sz w:val="24"/>
          <w:szCs w:val="24"/>
          <w:lang w:eastAsia="ru-RU"/>
        </w:rPr>
        <w:t xml:space="preserve">оператор газорозподільної системи (далі - Оператор ГРМ) - суб'єкт господарювання, який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ліцензії здійснює діяльність із розподілу природного газу газорозподільною системою, до якої підключений об’єкт споживача;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E84521">
        <w:rPr>
          <w:rFonts w:ascii="Times New Roman" w:eastAsia="Times New Roman" w:hAnsi="Times New Roman" w:cs="Times New Roman"/>
          <w:color w:val="000000"/>
          <w:sz w:val="24"/>
          <w:szCs w:val="24"/>
          <w:lang w:eastAsia="ru-RU"/>
        </w:rPr>
        <w:t xml:space="preserve">оператор газотранспортної системи (далі - Оператор ГТС) - суб'єкт господарювання, який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ліцензії здійснює діяльність із транспортування природного газу газотранспортною системою;</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ідтверджений обсяг природного газу - об’єм (обсяг) природного газу, виділений постачальником для потреб свого споживача на відповідний період, який підтверджений Оператором ГТС (включений до підтвердженої номінації) у порядку, визначеному </w:t>
      </w:r>
      <w:hyperlink r:id="rId11"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E84521">
        <w:rPr>
          <w:rFonts w:ascii="Times New Roman" w:eastAsia="Times New Roman" w:hAnsi="Times New Roman" w:cs="Times New Roman"/>
          <w:color w:val="000000"/>
          <w:sz w:val="24"/>
          <w:szCs w:val="24"/>
          <w:lang w:eastAsia="ru-RU"/>
        </w:rPr>
        <w:t xml:space="preserve">побутовий споживач - фізична особа, яка придбаває природний газ з метою використання для власних побутових потреб, у тому числі для приготування їжі,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ідігріву води та опалення своїх житлових приміщень, що не включає професійну та комерційну діяльність;</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E84521">
        <w:rPr>
          <w:rFonts w:ascii="Times New Roman" w:eastAsia="Times New Roman" w:hAnsi="Times New Roman" w:cs="Times New Roman"/>
          <w:color w:val="000000"/>
          <w:sz w:val="24"/>
          <w:szCs w:val="24"/>
          <w:lang w:eastAsia="ru-RU"/>
        </w:rPr>
        <w:t>постачальник із спеціальними обов’язками - суб’єкт господарювання, на якого відповідно до </w:t>
      </w:r>
      <w:hyperlink r:id="rId12" w:anchor="n267" w:tgtFrame="_blank" w:history="1">
        <w:r w:rsidRPr="00E84521">
          <w:rPr>
            <w:rFonts w:ascii="Times New Roman" w:eastAsia="Times New Roman" w:hAnsi="Times New Roman" w:cs="Times New Roman"/>
            <w:color w:val="0000FF"/>
            <w:sz w:val="24"/>
            <w:szCs w:val="24"/>
            <w:u w:val="single"/>
            <w:bdr w:val="none" w:sz="0" w:space="0" w:color="auto" w:frame="1"/>
            <w:lang w:eastAsia="ru-RU"/>
          </w:rPr>
          <w:t>статті 11</w:t>
        </w:r>
      </w:hyperlink>
      <w:r w:rsidRPr="00E84521">
        <w:rPr>
          <w:rFonts w:ascii="Times New Roman" w:eastAsia="Times New Roman" w:hAnsi="Times New Roman" w:cs="Times New Roman"/>
          <w:color w:val="000000"/>
          <w:sz w:val="24"/>
          <w:szCs w:val="24"/>
          <w:lang w:eastAsia="ru-RU"/>
        </w:rPr>
        <w:t> Закону України "Про ринок природного газу" Кабінетом Міні</w:t>
      </w:r>
      <w:proofErr w:type="gramStart"/>
      <w:r w:rsidRPr="00E84521">
        <w:rPr>
          <w:rFonts w:ascii="Times New Roman" w:eastAsia="Times New Roman" w:hAnsi="Times New Roman" w:cs="Times New Roman"/>
          <w:color w:val="000000"/>
          <w:sz w:val="24"/>
          <w:szCs w:val="24"/>
          <w:lang w:eastAsia="ru-RU"/>
        </w:rPr>
        <w:t>стр</w:t>
      </w:r>
      <w:proofErr w:type="gramEnd"/>
      <w:r w:rsidRPr="00E84521">
        <w:rPr>
          <w:rFonts w:ascii="Times New Roman" w:eastAsia="Times New Roman" w:hAnsi="Times New Roman" w:cs="Times New Roman"/>
          <w:color w:val="000000"/>
          <w:sz w:val="24"/>
          <w:szCs w:val="24"/>
          <w:lang w:eastAsia="ru-RU"/>
        </w:rPr>
        <w:t>ів України покладені спеціальні обов’язки з постачання природного газу певній категорії споживачів та який не має права відмовити таким споживачам в укладенні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E84521">
        <w:rPr>
          <w:rFonts w:ascii="Times New Roman" w:eastAsia="Times New Roman" w:hAnsi="Times New Roman" w:cs="Times New Roman"/>
          <w:color w:val="000000"/>
          <w:sz w:val="24"/>
          <w:szCs w:val="24"/>
          <w:lang w:eastAsia="ru-RU"/>
        </w:rPr>
        <w:t>постачальник "останньої надії" - визначений Кабінетом Міні</w:t>
      </w:r>
      <w:proofErr w:type="gramStart"/>
      <w:r w:rsidRPr="00E84521">
        <w:rPr>
          <w:rFonts w:ascii="Times New Roman" w:eastAsia="Times New Roman" w:hAnsi="Times New Roman" w:cs="Times New Roman"/>
          <w:color w:val="000000"/>
          <w:sz w:val="24"/>
          <w:szCs w:val="24"/>
          <w:lang w:eastAsia="ru-RU"/>
        </w:rPr>
        <w:t>стр</w:t>
      </w:r>
      <w:proofErr w:type="gramEnd"/>
      <w:r w:rsidRPr="00E84521">
        <w:rPr>
          <w:rFonts w:ascii="Times New Roman" w:eastAsia="Times New Roman" w:hAnsi="Times New Roman" w:cs="Times New Roman"/>
          <w:color w:val="000000"/>
          <w:sz w:val="24"/>
          <w:szCs w:val="24"/>
          <w:lang w:eastAsia="ru-RU"/>
        </w:rPr>
        <w:t>ів України постачальник, який не має права відмовити в укладенні договору постачання природного газу на обмежений період часу;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E84521">
        <w:rPr>
          <w:rFonts w:ascii="Times New Roman" w:eastAsia="Times New Roman" w:hAnsi="Times New Roman" w:cs="Times New Roman"/>
          <w:color w:val="000000"/>
          <w:sz w:val="24"/>
          <w:szCs w:val="24"/>
          <w:lang w:eastAsia="ru-RU"/>
        </w:rPr>
        <w:t xml:space="preserve">постачальник природного газу (далі - постачальник) - суб'єкт господарювання, який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ліцензії здійснює діяльність із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E84521">
        <w:rPr>
          <w:rFonts w:ascii="Times New Roman" w:eastAsia="Times New Roman" w:hAnsi="Times New Roman" w:cs="Times New Roman"/>
          <w:color w:val="000000"/>
          <w:sz w:val="24"/>
          <w:szCs w:val="24"/>
          <w:lang w:eastAsia="ru-RU"/>
        </w:rPr>
        <w:t xml:space="preserve">постачання природного газу - господарська діяльність, що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ідлягає ліцензуванню і полягає в реалізації природного газу безпосередньо споживачам на підставі укладених з ними договорів;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E84521">
        <w:rPr>
          <w:rFonts w:ascii="Times New Roman" w:eastAsia="Times New Roman" w:hAnsi="Times New Roman" w:cs="Times New Roman"/>
          <w:color w:val="000000"/>
          <w:sz w:val="24"/>
          <w:szCs w:val="24"/>
          <w:lang w:eastAsia="ru-RU"/>
        </w:rPr>
        <w:t xml:space="preserve">розрахунковий період - календарний період, визначений договором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який здійснюються розрахунки за поставлений природний газ;</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E84521">
        <w:rPr>
          <w:rFonts w:ascii="Times New Roman" w:eastAsia="Times New Roman" w:hAnsi="Times New Roman" w:cs="Times New Roman"/>
          <w:color w:val="000000"/>
          <w:sz w:val="24"/>
          <w:szCs w:val="24"/>
          <w:lang w:eastAsia="ru-RU"/>
        </w:rPr>
        <w:t>сайт постачальника - офіційний сайт постачальника в мережі Інтернет, що визначений в договорі постачання природного газу та/або заяв</w:t>
      </w:r>
      <w:proofErr w:type="gramStart"/>
      <w:r w:rsidRPr="00E84521">
        <w:rPr>
          <w:rFonts w:ascii="Times New Roman" w:eastAsia="Times New Roman" w:hAnsi="Times New Roman" w:cs="Times New Roman"/>
          <w:color w:val="000000"/>
          <w:sz w:val="24"/>
          <w:szCs w:val="24"/>
          <w:lang w:eastAsia="ru-RU"/>
        </w:rPr>
        <w:t>і-</w:t>
      </w:r>
      <w:proofErr w:type="gramEnd"/>
      <w:r w:rsidRPr="00E84521">
        <w:rPr>
          <w:rFonts w:ascii="Times New Roman" w:eastAsia="Times New Roman" w:hAnsi="Times New Roman" w:cs="Times New Roman"/>
          <w:color w:val="000000"/>
          <w:sz w:val="24"/>
          <w:szCs w:val="24"/>
          <w:lang w:eastAsia="ru-RU"/>
        </w:rPr>
        <w:t xml:space="preserve">приєднанні, який містить чинну редакцію договору на постачання природного газу та Правил,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w:t>
      </w:r>
      <w:proofErr w:type="gramStart"/>
      <w:r w:rsidRPr="00E84521">
        <w:rPr>
          <w:rFonts w:ascii="Times New Roman" w:eastAsia="Times New Roman" w:hAnsi="Times New Roman" w:cs="Times New Roman"/>
          <w:color w:val="000000"/>
          <w:sz w:val="24"/>
          <w:szCs w:val="24"/>
          <w:lang w:eastAsia="ru-RU"/>
        </w:rPr>
        <w:t>м</w:t>
      </w:r>
      <w:proofErr w:type="gramEnd"/>
      <w:r w:rsidRPr="00E84521">
        <w:rPr>
          <w:rFonts w:ascii="Times New Roman" w:eastAsia="Times New Roman" w:hAnsi="Times New Roman" w:cs="Times New Roman"/>
          <w:color w:val="000000"/>
          <w:sz w:val="24"/>
          <w:szCs w:val="24"/>
          <w:lang w:eastAsia="ru-RU"/>
        </w:rPr>
        <w:t>іж постачальником та споживачем, наявні способи досудового вирішення спорів з постачальником та інша необхідна інформація;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E84521">
        <w:rPr>
          <w:rFonts w:ascii="Times New Roman" w:eastAsia="Times New Roman" w:hAnsi="Times New Roman" w:cs="Times New Roman"/>
          <w:color w:val="000000"/>
          <w:sz w:val="24"/>
          <w:szCs w:val="24"/>
          <w:lang w:eastAsia="ru-RU"/>
        </w:rPr>
        <w:t xml:space="preserve">споживач - юридична або фізична особа або фізична особа -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proofErr w:type="gramStart"/>
      <w:r w:rsidRPr="00E84521">
        <w:rPr>
          <w:rFonts w:ascii="Times New Roman" w:eastAsia="Times New Roman" w:hAnsi="Times New Roman" w:cs="Times New Roman"/>
          <w:color w:val="000000"/>
          <w:sz w:val="24"/>
          <w:szCs w:val="24"/>
          <w:lang w:eastAsia="ru-RU"/>
        </w:rPr>
        <w:t>Інші терміни та визначення вживаються в цих Правилах у значеннях, наведених у </w:t>
      </w:r>
      <w:hyperlink r:id="rId13" w:tgtFrame="_blank" w:history="1">
        <w:r w:rsidRPr="00E84521">
          <w:rPr>
            <w:rFonts w:ascii="Times New Roman" w:eastAsia="Times New Roman" w:hAnsi="Times New Roman" w:cs="Times New Roman"/>
            <w:color w:val="0000FF"/>
            <w:sz w:val="24"/>
            <w:szCs w:val="24"/>
            <w:u w:val="single"/>
            <w:bdr w:val="none" w:sz="0" w:space="0" w:color="auto" w:frame="1"/>
            <w:lang w:eastAsia="ru-RU"/>
          </w:rPr>
          <w:t>Законі України</w:t>
        </w:r>
      </w:hyperlink>
      <w:r w:rsidRPr="00E84521">
        <w:rPr>
          <w:rFonts w:ascii="Times New Roman" w:eastAsia="Times New Roman" w:hAnsi="Times New Roman" w:cs="Times New Roman"/>
          <w:color w:val="000000"/>
          <w:sz w:val="24"/>
          <w:szCs w:val="24"/>
          <w:lang w:eastAsia="ru-RU"/>
        </w:rPr>
        <w:t> "Про ринок природного газу", </w:t>
      </w:r>
      <w:hyperlink r:id="rId14"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Кодексі газотранспортної системи</w:t>
        </w:r>
      </w:hyperlink>
      <w:r w:rsidRPr="00E84521">
        <w:rPr>
          <w:rFonts w:ascii="Times New Roman" w:eastAsia="Times New Roman" w:hAnsi="Times New Roman" w:cs="Times New Roman"/>
          <w:color w:val="000000"/>
          <w:sz w:val="24"/>
          <w:szCs w:val="24"/>
          <w:lang w:eastAsia="ru-RU"/>
        </w:rPr>
        <w:t>,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w:t>
      </w:r>
      <w:proofErr w:type="gramEnd"/>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 w:name="n43"/>
      <w:bookmarkEnd w:id="42"/>
      <w:r w:rsidRPr="00E84521">
        <w:rPr>
          <w:rFonts w:ascii="Times New Roman" w:eastAsia="Times New Roman" w:hAnsi="Times New Roman" w:cs="Times New Roman"/>
          <w:b/>
          <w:bCs/>
          <w:color w:val="000000"/>
          <w:sz w:val="28"/>
          <w:szCs w:val="28"/>
          <w:bdr w:val="none" w:sz="0" w:space="0" w:color="auto" w:frame="1"/>
          <w:lang w:eastAsia="ru-RU"/>
        </w:rPr>
        <w:t xml:space="preserve">ІІ. Порядок постачання </w:t>
      </w:r>
      <w:proofErr w:type="gramStart"/>
      <w:r w:rsidRPr="00E84521">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E84521">
        <w:rPr>
          <w:rFonts w:ascii="Times New Roman" w:eastAsia="Times New Roman" w:hAnsi="Times New Roman" w:cs="Times New Roman"/>
          <w:b/>
          <w:bCs/>
          <w:color w:val="000000"/>
          <w:sz w:val="28"/>
          <w:szCs w:val="28"/>
          <w:bdr w:val="none" w:sz="0" w:space="0" w:color="auto" w:frame="1"/>
          <w:lang w:eastAsia="ru-RU"/>
        </w:rPr>
        <w:t xml:space="preserve"> газу споживачам, що не є побутовими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E84521">
        <w:rPr>
          <w:rFonts w:ascii="Times New Roman" w:eastAsia="Times New Roman" w:hAnsi="Times New Roman" w:cs="Times New Roman"/>
          <w:color w:val="000000"/>
          <w:sz w:val="24"/>
          <w:szCs w:val="24"/>
          <w:lang w:eastAsia="ru-RU"/>
        </w:rPr>
        <w:t xml:space="preserve">1.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ідставою для постачання природного газу споживачу є:</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E84521">
        <w:rPr>
          <w:rFonts w:ascii="Times New Roman" w:eastAsia="Times New Roman" w:hAnsi="Times New Roman" w:cs="Times New Roman"/>
          <w:color w:val="000000"/>
          <w:sz w:val="24"/>
          <w:szCs w:val="24"/>
          <w:lang w:eastAsia="ru-RU"/>
        </w:rPr>
        <w:t xml:space="preserve">наявність у споживача, об’єкт якого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E84521">
        <w:rPr>
          <w:rFonts w:ascii="Times New Roman" w:eastAsia="Times New Roman" w:hAnsi="Times New Roman" w:cs="Times New Roman"/>
          <w:color w:val="000000"/>
          <w:sz w:val="24"/>
          <w:szCs w:val="24"/>
          <w:lang w:eastAsia="ru-RU"/>
        </w:rPr>
        <w:t xml:space="preserve">наявність у споживача, об’єкт якого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E84521">
        <w:rPr>
          <w:rFonts w:ascii="Times New Roman" w:eastAsia="Times New Roman" w:hAnsi="Times New Roman" w:cs="Times New Roman"/>
          <w:color w:val="000000"/>
          <w:sz w:val="24"/>
          <w:szCs w:val="24"/>
          <w:lang w:eastAsia="ru-RU"/>
        </w:rPr>
        <w:t xml:space="preserve">наявність у споживача укладеного з постачальником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та дотримання його умов;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E84521">
        <w:rPr>
          <w:rFonts w:ascii="Times New Roman" w:eastAsia="Times New Roman" w:hAnsi="Times New Roman" w:cs="Times New Roman"/>
          <w:color w:val="000000"/>
          <w:sz w:val="24"/>
          <w:szCs w:val="24"/>
          <w:lang w:eastAsia="ru-RU"/>
        </w:rPr>
        <w:t xml:space="preserve">наявність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на відповідний період для потреб споживача;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E84521">
        <w:rPr>
          <w:rFonts w:ascii="Times New Roman" w:eastAsia="Times New Roman" w:hAnsi="Times New Roman" w:cs="Times New Roman"/>
          <w:color w:val="000000"/>
          <w:sz w:val="24"/>
          <w:szCs w:val="24"/>
          <w:lang w:eastAsia="ru-RU"/>
        </w:rPr>
        <w:t xml:space="preserve">відсутність простроченої заборгованості споживача за поставлений природний газ перед діючим постачальником (за його наявності), що має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ідтверджуватися письмовою довідкою діючого постачальника або складеним з ним актом звірки взаєморозрахунків.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E84521">
        <w:rPr>
          <w:rFonts w:ascii="Times New Roman" w:eastAsia="Times New Roman" w:hAnsi="Times New Roman" w:cs="Times New Roman"/>
          <w:color w:val="000000"/>
          <w:sz w:val="24"/>
          <w:szCs w:val="24"/>
          <w:lang w:eastAsia="ru-RU"/>
        </w:rP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 строки та порядку, що визначені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E84521">
        <w:rPr>
          <w:rFonts w:ascii="Times New Roman" w:eastAsia="Times New Roman" w:hAnsi="Times New Roman" w:cs="Times New Roman"/>
          <w:color w:val="000000"/>
          <w:sz w:val="24"/>
          <w:szCs w:val="24"/>
          <w:lang w:eastAsia="ru-RU"/>
        </w:rPr>
        <w:t xml:space="preserve">3. Укладення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здійснюється з урахуванням таких вимог:</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E84521">
        <w:rPr>
          <w:rFonts w:ascii="Times New Roman" w:eastAsia="Times New Roman" w:hAnsi="Times New Roman" w:cs="Times New Roman"/>
          <w:color w:val="000000"/>
          <w:sz w:val="24"/>
          <w:szCs w:val="24"/>
          <w:lang w:eastAsia="ru-RU"/>
        </w:rPr>
        <w:t>споживач має право укласти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E84521">
        <w:rPr>
          <w:rFonts w:ascii="Times New Roman" w:eastAsia="Times New Roman" w:hAnsi="Times New Roman" w:cs="Times New Roman"/>
          <w:color w:val="000000"/>
          <w:sz w:val="24"/>
          <w:szCs w:val="24"/>
          <w:lang w:eastAsia="ru-RU"/>
        </w:rP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w:t>
      </w:r>
      <w:proofErr w:type="gramStart"/>
      <w:r w:rsidRPr="00E84521">
        <w:rPr>
          <w:rFonts w:ascii="Times New Roman" w:eastAsia="Times New Roman" w:hAnsi="Times New Roman" w:cs="Times New Roman"/>
          <w:color w:val="000000"/>
          <w:sz w:val="24"/>
          <w:szCs w:val="24"/>
          <w:lang w:eastAsia="ru-RU"/>
        </w:rPr>
        <w:t xml:space="preserve"> Е</w:t>
      </w:r>
      <w:proofErr w:type="gramEnd"/>
      <w:r w:rsidRPr="00E84521">
        <w:rPr>
          <w:rFonts w:ascii="Times New Roman" w:eastAsia="Times New Roman" w:hAnsi="Times New Roman" w:cs="Times New Roman"/>
          <w:color w:val="000000"/>
          <w:sz w:val="24"/>
          <w:szCs w:val="24"/>
          <w:lang w:eastAsia="ru-RU"/>
        </w:rPr>
        <w:t>ІС-код, та на строк, який кратний величині розрахункового періоду, визначеного в договорі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E84521">
        <w:rPr>
          <w:rFonts w:ascii="Times New Roman" w:eastAsia="Times New Roman" w:hAnsi="Times New Roman" w:cs="Times New Roman"/>
          <w:color w:val="000000"/>
          <w:sz w:val="24"/>
          <w:szCs w:val="24"/>
          <w:lang w:eastAsia="ru-RU"/>
        </w:rPr>
        <w:t xml:space="preserve">4. Для укладення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споживач має надати постачальнику такі документи: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E84521">
        <w:rPr>
          <w:rFonts w:ascii="Times New Roman" w:eastAsia="Times New Roman" w:hAnsi="Times New Roman" w:cs="Times New Roman"/>
          <w:color w:val="000000"/>
          <w:sz w:val="24"/>
          <w:szCs w:val="24"/>
          <w:lang w:eastAsia="ru-RU"/>
        </w:rPr>
        <w:t xml:space="preserve">заяву про укладення договору, в якій зазначити </w:t>
      </w:r>
      <w:proofErr w:type="gramStart"/>
      <w:r w:rsidRPr="00E84521">
        <w:rPr>
          <w:rFonts w:ascii="Times New Roman" w:eastAsia="Times New Roman" w:hAnsi="Times New Roman" w:cs="Times New Roman"/>
          <w:color w:val="000000"/>
          <w:sz w:val="24"/>
          <w:szCs w:val="24"/>
          <w:lang w:eastAsia="ru-RU"/>
        </w:rPr>
        <w:t>св</w:t>
      </w:r>
      <w:proofErr w:type="gramEnd"/>
      <w:r w:rsidRPr="00E84521">
        <w:rPr>
          <w:rFonts w:ascii="Times New Roman" w:eastAsia="Times New Roman" w:hAnsi="Times New Roman" w:cs="Times New Roman"/>
          <w:color w:val="000000"/>
          <w:sz w:val="24"/>
          <w:szCs w:val="24"/>
          <w:lang w:eastAsia="ru-RU"/>
        </w:rPr>
        <w:t>ій персональний ЕІС-код та очікувані об’єми (обсяги) споживання природного газу на період дії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E84521">
        <w:rPr>
          <w:rFonts w:ascii="Times New Roman" w:eastAsia="Times New Roman" w:hAnsi="Times New Roman" w:cs="Times New Roman"/>
          <w:color w:val="000000"/>
          <w:sz w:val="24"/>
          <w:szCs w:val="24"/>
          <w:lang w:eastAsia="ru-RU"/>
        </w:rPr>
        <w:t xml:space="preserve">належним чином завірену копію документа, яким визначено право власності чи користування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 споживача;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E84521">
        <w:rPr>
          <w:rFonts w:ascii="Times New Roman" w:eastAsia="Times New Roman" w:hAnsi="Times New Roman" w:cs="Times New Roman"/>
          <w:color w:val="000000"/>
          <w:sz w:val="24"/>
          <w:szCs w:val="24"/>
          <w:lang w:eastAsia="ru-RU"/>
        </w:rPr>
        <w:t xml:space="preserve">копії документів на право укладання договору, які посвідчують статус юридичної особи чи фізичної особи -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ідприємця та уповноваженої особи на підписання договору, та копію документа про взяття на облік у контролюючих органах;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E84521">
        <w:rPr>
          <w:rFonts w:ascii="Times New Roman" w:eastAsia="Times New Roman" w:hAnsi="Times New Roman" w:cs="Times New Roman"/>
          <w:color w:val="000000"/>
          <w:sz w:val="24"/>
          <w:szCs w:val="24"/>
          <w:lang w:eastAsia="ru-RU"/>
        </w:rPr>
        <w:t xml:space="preserve">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ідписану діючим постачальником (за його наявності).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E84521">
        <w:rPr>
          <w:rFonts w:ascii="Times New Roman" w:eastAsia="Times New Roman" w:hAnsi="Times New Roman" w:cs="Times New Roman"/>
          <w:color w:val="000000"/>
          <w:sz w:val="24"/>
          <w:szCs w:val="24"/>
          <w:lang w:eastAsia="ru-RU"/>
        </w:rPr>
        <w:t>5.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повинен містити такі умови, що є істотними та обов'язковими для цього виду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E84521">
        <w:rPr>
          <w:rFonts w:ascii="Times New Roman" w:eastAsia="Times New Roman" w:hAnsi="Times New Roman" w:cs="Times New Roman"/>
          <w:color w:val="000000"/>
          <w:sz w:val="24"/>
          <w:szCs w:val="24"/>
          <w:lang w:eastAsia="ru-RU"/>
        </w:rPr>
        <w:t>1) місце і дата укладення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E84521">
        <w:rPr>
          <w:rFonts w:ascii="Times New Roman" w:eastAsia="Times New Roman" w:hAnsi="Times New Roman" w:cs="Times New Roman"/>
          <w:color w:val="000000"/>
          <w:sz w:val="24"/>
          <w:szCs w:val="24"/>
          <w:lang w:eastAsia="ru-RU"/>
        </w:rPr>
        <w:t>2) найменування/прізвище, ім’я по батькові постачальника і споживача та їх</w:t>
      </w:r>
      <w:proofErr w:type="gramStart"/>
      <w:r w:rsidRPr="00E84521">
        <w:rPr>
          <w:rFonts w:ascii="Times New Roman" w:eastAsia="Times New Roman" w:hAnsi="Times New Roman" w:cs="Times New Roman"/>
          <w:color w:val="000000"/>
          <w:sz w:val="24"/>
          <w:szCs w:val="24"/>
          <w:lang w:eastAsia="ru-RU"/>
        </w:rPr>
        <w:t xml:space="preserve"> Е</w:t>
      </w:r>
      <w:proofErr w:type="gramEnd"/>
      <w:r w:rsidRPr="00E84521">
        <w:rPr>
          <w:rFonts w:ascii="Times New Roman" w:eastAsia="Times New Roman" w:hAnsi="Times New Roman" w:cs="Times New Roman"/>
          <w:color w:val="000000"/>
          <w:sz w:val="24"/>
          <w:szCs w:val="24"/>
          <w:lang w:eastAsia="ru-RU"/>
        </w:rPr>
        <w:t>ІС-коди як суб’єктів ринку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E84521">
        <w:rPr>
          <w:rFonts w:ascii="Times New Roman" w:eastAsia="Times New Roman" w:hAnsi="Times New Roman" w:cs="Times New Roman"/>
          <w:color w:val="000000"/>
          <w:sz w:val="24"/>
          <w:szCs w:val="24"/>
          <w:lang w:eastAsia="ru-RU"/>
        </w:rPr>
        <w:t xml:space="preserve">3) ЕІС-код точки/точок комерційного </w:t>
      </w:r>
      <w:proofErr w:type="gramStart"/>
      <w:r w:rsidRPr="00E84521">
        <w:rPr>
          <w:rFonts w:ascii="Times New Roman" w:eastAsia="Times New Roman" w:hAnsi="Times New Roman" w:cs="Times New Roman"/>
          <w:color w:val="000000"/>
          <w:sz w:val="24"/>
          <w:szCs w:val="24"/>
          <w:lang w:eastAsia="ru-RU"/>
        </w:rPr>
        <w:t>обл</w:t>
      </w:r>
      <w:proofErr w:type="gramEnd"/>
      <w:r w:rsidRPr="00E84521">
        <w:rPr>
          <w:rFonts w:ascii="Times New Roman" w:eastAsia="Times New Roman" w:hAnsi="Times New Roman" w:cs="Times New Roman"/>
          <w:color w:val="000000"/>
          <w:sz w:val="24"/>
          <w:szCs w:val="24"/>
          <w:lang w:eastAsia="ru-RU"/>
        </w:rPr>
        <w:t>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E84521">
        <w:rPr>
          <w:rFonts w:ascii="Times New Roman" w:eastAsia="Times New Roman" w:hAnsi="Times New Roman" w:cs="Times New Roman"/>
          <w:color w:val="000000"/>
          <w:sz w:val="24"/>
          <w:szCs w:val="24"/>
          <w:lang w:eastAsia="ru-RU"/>
        </w:rPr>
        <w:t>4) найменування Оператора ГРМ/ГТС, з яким споживач уклав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розподілу/транспортування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E84521">
        <w:rPr>
          <w:rFonts w:ascii="Times New Roman" w:eastAsia="Times New Roman" w:hAnsi="Times New Roman" w:cs="Times New Roman"/>
          <w:color w:val="000000"/>
          <w:sz w:val="24"/>
          <w:szCs w:val="24"/>
          <w:lang w:eastAsia="ru-RU"/>
        </w:rPr>
        <w:t xml:space="preserve">5) </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E84521">
        <w:rPr>
          <w:rFonts w:ascii="Times New Roman" w:eastAsia="Times New Roman" w:hAnsi="Times New Roman" w:cs="Times New Roman"/>
          <w:color w:val="000000"/>
          <w:sz w:val="24"/>
          <w:szCs w:val="24"/>
          <w:lang w:eastAsia="ru-RU"/>
        </w:rPr>
        <w:t xml:space="preserve">6) порядок перегляду та коригування договірних планових об’ємів (обсягів) постачання/споживання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у тому числі протягом розрахункового періоду;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E84521">
        <w:rPr>
          <w:rFonts w:ascii="Times New Roman" w:eastAsia="Times New Roman" w:hAnsi="Times New Roman" w:cs="Times New Roman"/>
          <w:color w:val="000000"/>
          <w:sz w:val="24"/>
          <w:szCs w:val="24"/>
          <w:lang w:eastAsia="ru-RU"/>
        </w:rPr>
        <w:t xml:space="preserve">7) режими постачання та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протягом відповідного періоду;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E84521">
        <w:rPr>
          <w:rFonts w:ascii="Times New Roman" w:eastAsia="Times New Roman" w:hAnsi="Times New Roman" w:cs="Times New Roman"/>
          <w:color w:val="000000"/>
          <w:sz w:val="24"/>
          <w:szCs w:val="24"/>
          <w:lang w:eastAsia="ru-RU"/>
        </w:rPr>
        <w:t xml:space="preserve">8) ціна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E84521">
        <w:rPr>
          <w:rFonts w:ascii="Times New Roman" w:eastAsia="Times New Roman" w:hAnsi="Times New Roman" w:cs="Times New Roman"/>
          <w:color w:val="000000"/>
          <w:sz w:val="24"/>
          <w:szCs w:val="24"/>
          <w:lang w:eastAsia="ru-RU"/>
        </w:rPr>
        <w:t>9) порядок та строки проведення розрахунків за поставлений природний газ;</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E84521">
        <w:rPr>
          <w:rFonts w:ascii="Times New Roman" w:eastAsia="Times New Roman" w:hAnsi="Times New Roman" w:cs="Times New Roman"/>
          <w:color w:val="000000"/>
          <w:sz w:val="24"/>
          <w:szCs w:val="24"/>
          <w:lang w:eastAsia="ru-RU"/>
        </w:rPr>
        <w:t xml:space="preserve">10) порядок звіряння </w:t>
      </w:r>
      <w:proofErr w:type="gramStart"/>
      <w:r w:rsidRPr="00E84521">
        <w:rPr>
          <w:rFonts w:ascii="Times New Roman" w:eastAsia="Times New Roman" w:hAnsi="Times New Roman" w:cs="Times New Roman"/>
          <w:color w:val="000000"/>
          <w:sz w:val="24"/>
          <w:szCs w:val="24"/>
          <w:lang w:eastAsia="ru-RU"/>
        </w:rPr>
        <w:t>фактичного</w:t>
      </w:r>
      <w:proofErr w:type="gramEnd"/>
      <w:r w:rsidRPr="00E84521">
        <w:rPr>
          <w:rFonts w:ascii="Times New Roman" w:eastAsia="Times New Roman" w:hAnsi="Times New Roman" w:cs="Times New Roman"/>
          <w:color w:val="000000"/>
          <w:sz w:val="24"/>
          <w:szCs w:val="24"/>
          <w:lang w:eastAsia="ru-RU"/>
        </w:rPr>
        <w:t xml:space="preserve"> об’єму (обсягу) спожитого природного газу на певну дату чи протягом відповідного періоду;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E84521">
        <w:rPr>
          <w:rFonts w:ascii="Times New Roman" w:eastAsia="Times New Roman" w:hAnsi="Times New Roman" w:cs="Times New Roman"/>
          <w:color w:val="000000"/>
          <w:sz w:val="24"/>
          <w:szCs w:val="24"/>
          <w:lang w:eastAsia="ru-RU"/>
        </w:rPr>
        <w:t xml:space="preserve">11) відповідальність сторін за невиконання умов договору та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ідстави її застосування, у тому числі в разі перевищення споживачем підтверджених обсягів природного газу за відповідний період;</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proofErr w:type="gramStart"/>
      <w:r w:rsidRPr="00E84521">
        <w:rPr>
          <w:rFonts w:ascii="Times New Roman" w:eastAsia="Times New Roman" w:hAnsi="Times New Roman" w:cs="Times New Roman"/>
          <w:color w:val="000000"/>
          <w:sz w:val="24"/>
          <w:szCs w:val="24"/>
          <w:lang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E84521">
        <w:rPr>
          <w:rFonts w:ascii="Times New Roman" w:eastAsia="Times New Roman" w:hAnsi="Times New Roman" w:cs="Times New Roman"/>
          <w:color w:val="000000"/>
          <w:sz w:val="24"/>
          <w:szCs w:val="24"/>
          <w:lang w:eastAsia="ru-RU"/>
        </w:rPr>
        <w:t>13) порядок зміни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E84521">
        <w:rPr>
          <w:rFonts w:ascii="Times New Roman" w:eastAsia="Times New Roman" w:hAnsi="Times New Roman" w:cs="Times New Roman"/>
          <w:color w:val="000000"/>
          <w:sz w:val="24"/>
          <w:szCs w:val="24"/>
          <w:lang w:eastAsia="ru-RU"/>
        </w:rPr>
        <w:t>14) строк дії договору та умови і порядок його припинення чи розірвання;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E84521">
        <w:rPr>
          <w:rFonts w:ascii="Times New Roman" w:eastAsia="Times New Roman" w:hAnsi="Times New Roman" w:cs="Times New Roman"/>
          <w:color w:val="000000"/>
          <w:sz w:val="24"/>
          <w:szCs w:val="24"/>
          <w:lang w:eastAsia="ru-RU"/>
        </w:rPr>
        <w:t>15) місцезнаходження/місце проживання, банківські реквізити сторін.</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E84521">
        <w:rPr>
          <w:rFonts w:ascii="Times New Roman" w:eastAsia="Times New Roman" w:hAnsi="Times New Roman" w:cs="Times New Roman"/>
          <w:color w:val="000000"/>
          <w:sz w:val="24"/>
          <w:szCs w:val="24"/>
          <w:lang w:eastAsia="ru-RU"/>
        </w:rP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на умовах цього розділу.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E84521">
        <w:rPr>
          <w:rFonts w:ascii="Times New Roman" w:eastAsia="Times New Roman" w:hAnsi="Times New Roman" w:cs="Times New Roman"/>
          <w:color w:val="000000"/>
          <w:sz w:val="24"/>
          <w:szCs w:val="24"/>
          <w:lang w:eastAsia="ru-RU"/>
        </w:rPr>
        <w:t xml:space="preserve">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E84521">
        <w:rPr>
          <w:rFonts w:ascii="Times New Roman" w:eastAsia="Times New Roman" w:hAnsi="Times New Roman" w:cs="Times New Roman"/>
          <w:color w:val="000000"/>
          <w:sz w:val="24"/>
          <w:szCs w:val="24"/>
          <w:lang w:eastAsia="ru-RU"/>
        </w:rPr>
        <w:t xml:space="preserve">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та інших платежів, виходячи з умов відповідних договорів.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новим споживачем укладається після розірвання договору із споживачем, який звільняє приміщення.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E84521">
        <w:rPr>
          <w:rFonts w:ascii="Times New Roman" w:eastAsia="Times New Roman" w:hAnsi="Times New Roman" w:cs="Times New Roman"/>
          <w:color w:val="000000"/>
          <w:sz w:val="24"/>
          <w:szCs w:val="24"/>
          <w:lang w:eastAsia="ru-RU"/>
        </w:rPr>
        <w:t xml:space="preserve">8. </w:t>
      </w:r>
      <w:proofErr w:type="gramStart"/>
      <w:r w:rsidRPr="00E84521">
        <w:rPr>
          <w:rFonts w:ascii="Times New Roman" w:eastAsia="Times New Roman" w:hAnsi="Times New Roman" w:cs="Times New Roman"/>
          <w:color w:val="000000"/>
          <w:sz w:val="24"/>
          <w:szCs w:val="24"/>
          <w:lang w:eastAsia="ru-RU"/>
        </w:rPr>
        <w:t>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w:t>
      </w:r>
      <w:proofErr w:type="gramEnd"/>
      <w:r w:rsidRPr="00E84521">
        <w:rPr>
          <w:rFonts w:ascii="Times New Roman" w:eastAsia="Times New Roman" w:hAnsi="Times New Roman" w:cs="Times New Roman"/>
          <w:color w:val="000000"/>
          <w:sz w:val="24"/>
          <w:szCs w:val="24"/>
          <w:lang w:eastAsia="ru-RU"/>
        </w:rPr>
        <w:t xml:space="preserve">ін, якщо вони будуть встановлені для постачальника) за умови дотримання цими споживачами вимог цих Правил та </w:t>
      </w:r>
      <w:proofErr w:type="gramStart"/>
      <w:r w:rsidRPr="00E84521">
        <w:rPr>
          <w:rFonts w:ascii="Times New Roman" w:eastAsia="Times New Roman" w:hAnsi="Times New Roman" w:cs="Times New Roman"/>
          <w:color w:val="000000"/>
          <w:sz w:val="24"/>
          <w:szCs w:val="24"/>
          <w:lang w:eastAsia="ru-RU"/>
        </w:rPr>
        <w:t>чинного</w:t>
      </w:r>
      <w:proofErr w:type="gramEnd"/>
      <w:r w:rsidRPr="00E84521">
        <w:rPr>
          <w:rFonts w:ascii="Times New Roman" w:eastAsia="Times New Roman" w:hAnsi="Times New Roman" w:cs="Times New Roman"/>
          <w:color w:val="000000"/>
          <w:sz w:val="24"/>
          <w:szCs w:val="24"/>
          <w:lang w:eastAsia="ru-RU"/>
        </w:rPr>
        <w:t xml:space="preserve"> законодавства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E84521">
        <w:rPr>
          <w:rFonts w:ascii="Times New Roman" w:eastAsia="Times New Roman" w:hAnsi="Times New Roman" w:cs="Times New Roman"/>
          <w:color w:val="000000"/>
          <w:sz w:val="24"/>
          <w:szCs w:val="24"/>
          <w:lang w:eastAsia="ru-RU"/>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E84521">
        <w:rPr>
          <w:rFonts w:ascii="Times New Roman" w:eastAsia="Times New Roman" w:hAnsi="Times New Roman" w:cs="Times New Roman"/>
          <w:color w:val="000000"/>
          <w:sz w:val="24"/>
          <w:szCs w:val="24"/>
          <w:lang w:eastAsia="ru-RU"/>
        </w:rPr>
        <w:t xml:space="preserve">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дня припинення виконання зобов'язань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E84521">
        <w:rPr>
          <w:rFonts w:ascii="Times New Roman" w:eastAsia="Times New Roman" w:hAnsi="Times New Roman" w:cs="Times New Roman"/>
          <w:color w:val="000000"/>
          <w:sz w:val="24"/>
          <w:szCs w:val="24"/>
          <w:lang w:eastAsia="ru-RU"/>
        </w:rPr>
        <w:t xml:space="preserve">9. Постачальник забезпечує споживача необхідним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ідтвердженим обсягом природного газу на визначений договором період.</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E84521">
        <w:rPr>
          <w:rFonts w:ascii="Times New Roman" w:eastAsia="Times New Roman" w:hAnsi="Times New Roman" w:cs="Times New Roman"/>
          <w:color w:val="000000"/>
          <w:sz w:val="24"/>
          <w:szCs w:val="24"/>
          <w:lang w:eastAsia="ru-RU"/>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ідтверджені обсяги природного газу визначаються за правилами, встановленими</w:t>
      </w:r>
      <w:hyperlink r:id="rId15"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 та доводяться споживачу на умовах укладеного між постачальником та споживачем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E84521">
        <w:rPr>
          <w:rFonts w:ascii="Times New Roman" w:eastAsia="Times New Roman" w:hAnsi="Times New Roman" w:cs="Times New Roman"/>
          <w:color w:val="000000"/>
          <w:sz w:val="24"/>
          <w:szCs w:val="24"/>
          <w:lang w:eastAsia="ru-RU"/>
        </w:rPr>
        <w:t xml:space="preserve">Постачальник відшкодовує збитки споживачеві за несвоєчасне або в неповному обсязі узгодження з Оператором ГТС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для потреб споживача за умови дотримання споживачем договору постачання природного газу відповідно до </w:t>
      </w:r>
      <w:hyperlink r:id="rId16" w:anchor="n303" w:history="1">
        <w:r w:rsidRPr="00E84521">
          <w:rPr>
            <w:rFonts w:ascii="Times New Roman" w:eastAsia="Times New Roman" w:hAnsi="Times New Roman" w:cs="Times New Roman"/>
            <w:color w:val="0000FF"/>
            <w:sz w:val="24"/>
            <w:szCs w:val="24"/>
            <w:u w:val="single"/>
            <w:bdr w:val="none" w:sz="0" w:space="0" w:color="auto" w:frame="1"/>
            <w:lang w:eastAsia="ru-RU"/>
          </w:rPr>
          <w:t>розділу VІ</w:t>
        </w:r>
      </w:hyperlink>
      <w:r w:rsidRPr="00E84521">
        <w:rPr>
          <w:rFonts w:ascii="Times New Roman" w:eastAsia="Times New Roman" w:hAnsi="Times New Roman" w:cs="Times New Roman"/>
          <w:color w:val="000000"/>
          <w:sz w:val="24"/>
          <w:szCs w:val="24"/>
          <w:lang w:eastAsia="ru-RU"/>
        </w:rPr>
        <w:t>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E84521">
        <w:rPr>
          <w:rFonts w:ascii="Times New Roman" w:eastAsia="Times New Roman" w:hAnsi="Times New Roman" w:cs="Times New Roman"/>
          <w:color w:val="000000"/>
          <w:sz w:val="24"/>
          <w:szCs w:val="24"/>
          <w:lang w:eastAsia="ru-RU"/>
        </w:rPr>
        <w:t xml:space="preserve">10. Споживання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E84521">
        <w:rPr>
          <w:rFonts w:ascii="Times New Roman" w:eastAsia="Times New Roman" w:hAnsi="Times New Roman" w:cs="Times New Roman"/>
          <w:color w:val="000000"/>
          <w:sz w:val="24"/>
          <w:szCs w:val="24"/>
          <w:lang w:eastAsia="ru-RU"/>
        </w:rPr>
        <w:t xml:space="preserve">Споживач самостійно контролює власне газоспоживання та для недопущення перевищення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17" w:anchor="n303" w:history="1">
        <w:r w:rsidRPr="00E84521">
          <w:rPr>
            <w:rFonts w:ascii="Times New Roman" w:eastAsia="Times New Roman" w:hAnsi="Times New Roman" w:cs="Times New Roman"/>
            <w:color w:val="0000FF"/>
            <w:sz w:val="24"/>
            <w:szCs w:val="24"/>
            <w:u w:val="single"/>
            <w:bdr w:val="none" w:sz="0" w:space="0" w:color="auto" w:frame="1"/>
            <w:lang w:eastAsia="ru-RU"/>
          </w:rPr>
          <w:t>розділом VI</w:t>
        </w:r>
      </w:hyperlink>
      <w:r w:rsidRPr="00E84521">
        <w:rPr>
          <w:rFonts w:ascii="Times New Roman" w:eastAsia="Times New Roman" w:hAnsi="Times New Roman" w:cs="Times New Roman"/>
          <w:color w:val="000000"/>
          <w:sz w:val="24"/>
          <w:szCs w:val="24"/>
          <w:lang w:eastAsia="ru-RU"/>
        </w:rPr>
        <w:t xml:space="preserve">цих Правил,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тому числі примусове обмеження (припинення) газопостачання.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E84521">
        <w:rPr>
          <w:rFonts w:ascii="Times New Roman" w:eastAsia="Times New Roman" w:hAnsi="Times New Roman" w:cs="Times New Roman"/>
          <w:color w:val="000000"/>
          <w:sz w:val="24"/>
          <w:szCs w:val="24"/>
          <w:lang w:eastAsia="ru-RU"/>
        </w:rPr>
        <w:t xml:space="preserve">Обсяг споживання природного газу споживачем у розрахунковому періоді не повинен перевищувати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ідтверджений обсяг природного газу. Допускається відхилення споживання обсягу природного газу протягом розрахункового періоду в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 ± 5 % від підтвердженого обсягу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E84521">
        <w:rPr>
          <w:rFonts w:ascii="Times New Roman" w:eastAsia="Times New Roman" w:hAnsi="Times New Roman" w:cs="Times New Roman"/>
          <w:color w:val="000000"/>
          <w:sz w:val="24"/>
          <w:szCs w:val="24"/>
          <w:lang w:eastAsia="ru-RU"/>
        </w:rPr>
        <w:t xml:space="preserve">Постачальник має право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об’єкті споживача.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E84521">
        <w:rPr>
          <w:rFonts w:ascii="Times New Roman" w:eastAsia="Times New Roman" w:hAnsi="Times New Roman" w:cs="Times New Roman"/>
          <w:color w:val="000000"/>
          <w:sz w:val="24"/>
          <w:szCs w:val="24"/>
          <w:lang w:eastAsia="ru-RU"/>
        </w:rPr>
        <w:t xml:space="preserve">Споживач та його постачальник мають право на коригування протягом розрахункового періоду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ідтверджених обсягів природного газу в порядку, встановленому </w:t>
      </w:r>
      <w:hyperlink r:id="rId18"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E84521">
        <w:rPr>
          <w:rFonts w:ascii="Times New Roman" w:eastAsia="Times New Roman" w:hAnsi="Times New Roman" w:cs="Times New Roman"/>
          <w:color w:val="000000"/>
          <w:sz w:val="24"/>
          <w:szCs w:val="24"/>
          <w:lang w:eastAsia="ru-RU"/>
        </w:rPr>
        <w:t xml:space="preserve">Якщо за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При цьому постачальник має право вимагати від споживача відшкодування збитків за перевищення об’єму (обсягу)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які розраховуються відповідно до</w:t>
      </w:r>
      <w:hyperlink r:id="rId19" w:anchor="n304" w:history="1">
        <w:r w:rsidRPr="00E84521">
          <w:rPr>
            <w:rFonts w:ascii="Times New Roman" w:eastAsia="Times New Roman" w:hAnsi="Times New Roman" w:cs="Times New Roman"/>
            <w:color w:val="0000FF"/>
            <w:sz w:val="24"/>
            <w:szCs w:val="24"/>
            <w:u w:val="single"/>
            <w:bdr w:val="none" w:sz="0" w:space="0" w:color="auto" w:frame="1"/>
            <w:lang w:eastAsia="ru-RU"/>
          </w:rPr>
          <w:t>пункту 1</w:t>
        </w:r>
      </w:hyperlink>
      <w:r w:rsidRPr="00E84521">
        <w:rPr>
          <w:rFonts w:ascii="Times New Roman" w:eastAsia="Times New Roman" w:hAnsi="Times New Roman" w:cs="Times New Roman"/>
          <w:color w:val="000000"/>
          <w:sz w:val="24"/>
          <w:szCs w:val="24"/>
          <w:lang w:eastAsia="ru-RU"/>
        </w:rPr>
        <w:t> розділу VI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E84521">
        <w:rPr>
          <w:rFonts w:ascii="Times New Roman" w:eastAsia="Times New Roman" w:hAnsi="Times New Roman" w:cs="Times New Roman"/>
          <w:color w:val="000000"/>
          <w:sz w:val="24"/>
          <w:szCs w:val="24"/>
          <w:lang w:eastAsia="ru-RU"/>
        </w:rPr>
        <w:t xml:space="preserve">11. Розрахунки споживача за поставлений природний газ здійснюються за розрахунковий період відповідно до умов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E84521">
        <w:rPr>
          <w:rFonts w:ascii="Times New Roman" w:eastAsia="Times New Roman" w:hAnsi="Times New Roman" w:cs="Times New Roman"/>
          <w:color w:val="000000"/>
          <w:sz w:val="24"/>
          <w:szCs w:val="24"/>
          <w:lang w:eastAsia="ru-RU"/>
        </w:rPr>
        <w:t xml:space="preserve">У випадку недоплати вартості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розрахунковий період споживач проводить остаточний розрахунок відповідно до умов договору постачання природного газу.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раз</w:t>
      </w:r>
      <w:proofErr w:type="gramEnd"/>
      <w:r w:rsidRPr="00E84521">
        <w:rPr>
          <w:rFonts w:ascii="Times New Roman" w:eastAsia="Times New Roman" w:hAnsi="Times New Roman" w:cs="Times New Roman"/>
          <w:color w:val="000000"/>
          <w:sz w:val="24"/>
          <w:szCs w:val="24"/>
          <w:lang w:eastAsia="ru-RU"/>
        </w:rPr>
        <w:t>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E84521">
        <w:rPr>
          <w:rFonts w:ascii="Times New Roman" w:eastAsia="Times New Roman" w:hAnsi="Times New Roman" w:cs="Times New Roman"/>
          <w:color w:val="000000"/>
          <w:sz w:val="24"/>
          <w:szCs w:val="24"/>
          <w:lang w:eastAsia="ru-RU"/>
        </w:rPr>
        <w:t xml:space="preserve">Датою оплати рахунка (здійснення розрахунку) є дата,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яку були зараховані кошти на рахунок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E84521">
        <w:rPr>
          <w:rFonts w:ascii="Times New Roman" w:eastAsia="Times New Roman" w:hAnsi="Times New Roman" w:cs="Times New Roman"/>
          <w:color w:val="000000"/>
          <w:sz w:val="24"/>
          <w:szCs w:val="24"/>
          <w:lang w:eastAsia="ru-RU"/>
        </w:rPr>
        <w:t xml:space="preserve">12. За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w:t>
      </w:r>
      <w:hyperlink r:id="rId20"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Pr="00E84521">
        <w:rPr>
          <w:rFonts w:ascii="Times New Roman" w:eastAsia="Times New Roman" w:hAnsi="Times New Roman" w:cs="Times New Roman"/>
          <w:color w:val="000000"/>
          <w:sz w:val="24"/>
          <w:szCs w:val="24"/>
          <w:lang w:eastAsia="ru-RU"/>
        </w:rPr>
        <w:t>/Кодексу газорозподільних систем.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E84521">
        <w:rPr>
          <w:rFonts w:ascii="Times New Roman" w:eastAsia="Times New Roman" w:hAnsi="Times New Roman" w:cs="Times New Roman"/>
          <w:color w:val="000000"/>
          <w:sz w:val="24"/>
          <w:szCs w:val="24"/>
          <w:lang w:eastAsia="ru-RU"/>
        </w:rPr>
        <w:t xml:space="preserve">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E84521">
        <w:rPr>
          <w:rFonts w:ascii="Times New Roman" w:eastAsia="Times New Roman" w:hAnsi="Times New Roman" w:cs="Times New Roman"/>
          <w:color w:val="000000"/>
          <w:sz w:val="24"/>
          <w:szCs w:val="24"/>
          <w:lang w:eastAsia="ru-RU"/>
        </w:rPr>
        <w:t xml:space="preserve">Взаємовідносини між постачальником і Оператором ГТС щодо обміну інформацією про фактичні обсяги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споживачем регулюються </w:t>
      </w:r>
      <w:hyperlink r:id="rId21"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 та окремим договором транспортування природного газу, укладеним між постачальником та Оператором ГТС.</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E84521">
        <w:rPr>
          <w:rFonts w:ascii="Times New Roman" w:eastAsia="Times New Roman" w:hAnsi="Times New Roman" w:cs="Times New Roman"/>
          <w:color w:val="000000"/>
          <w:sz w:val="24"/>
          <w:szCs w:val="24"/>
          <w:lang w:eastAsia="ru-RU"/>
        </w:rPr>
        <w:t xml:space="preserve">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E84521">
        <w:rPr>
          <w:rFonts w:ascii="Times New Roman" w:eastAsia="Times New Roman" w:hAnsi="Times New Roman" w:cs="Times New Roman"/>
          <w:color w:val="000000"/>
          <w:sz w:val="24"/>
          <w:szCs w:val="24"/>
          <w:lang w:eastAsia="ru-RU"/>
        </w:rPr>
        <w:t xml:space="preserve">У випадку відмови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 акта приймання-передачі природного газу розбіжності підлягають урегулюванню відповідно до договору або в судовому порядку.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E84521">
        <w:rPr>
          <w:rFonts w:ascii="Times New Roman" w:eastAsia="Times New Roman" w:hAnsi="Times New Roman" w:cs="Times New Roman"/>
          <w:color w:val="000000"/>
          <w:sz w:val="24"/>
          <w:szCs w:val="24"/>
          <w:lang w:eastAsia="ru-RU"/>
        </w:rPr>
        <w:t xml:space="preserve">До прийняття </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ішення судом вартість поставленого природного газу встановлюється відповідно до даних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E84521">
        <w:rPr>
          <w:rFonts w:ascii="Times New Roman" w:eastAsia="Times New Roman" w:hAnsi="Times New Roman" w:cs="Times New Roman"/>
          <w:color w:val="000000"/>
          <w:sz w:val="24"/>
          <w:szCs w:val="24"/>
          <w:lang w:eastAsia="ru-RU"/>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E84521">
        <w:rPr>
          <w:rFonts w:ascii="Times New Roman" w:eastAsia="Times New Roman" w:hAnsi="Times New Roman" w:cs="Times New Roman"/>
          <w:color w:val="000000"/>
          <w:sz w:val="24"/>
          <w:szCs w:val="24"/>
          <w:lang w:eastAsia="ru-RU"/>
        </w:rPr>
        <w:t>проведення споживачем неповних або несвоєчасних розрахунків за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E84521">
        <w:rPr>
          <w:rFonts w:ascii="Times New Roman" w:eastAsia="Times New Roman" w:hAnsi="Times New Roman" w:cs="Times New Roman"/>
          <w:color w:val="000000"/>
          <w:sz w:val="24"/>
          <w:szCs w:val="24"/>
          <w:lang w:eastAsia="ru-RU"/>
        </w:rPr>
        <w:t xml:space="preserve">перевитрат добової норми (узгодженого договором графіка нерівномірної подачі природного газу) та/або місячного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E84521">
        <w:rPr>
          <w:rFonts w:ascii="Times New Roman" w:eastAsia="Times New Roman" w:hAnsi="Times New Roman" w:cs="Times New Roman"/>
          <w:color w:val="000000"/>
          <w:sz w:val="24"/>
          <w:szCs w:val="24"/>
          <w:lang w:eastAsia="ru-RU"/>
        </w:rPr>
        <w:t xml:space="preserve">розірвання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E84521">
        <w:rPr>
          <w:rFonts w:ascii="Times New Roman" w:eastAsia="Times New Roman" w:hAnsi="Times New Roman" w:cs="Times New Roman"/>
          <w:color w:val="000000"/>
          <w:sz w:val="24"/>
          <w:szCs w:val="24"/>
          <w:lang w:eastAsia="ru-RU"/>
        </w:rPr>
        <w:t xml:space="preserve">відмови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 акта приймання-передачі без відповідного письмового обґрунтування;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E84521">
        <w:rPr>
          <w:rFonts w:ascii="Times New Roman" w:eastAsia="Times New Roman" w:hAnsi="Times New Roman" w:cs="Times New Roman"/>
          <w:color w:val="000000"/>
          <w:sz w:val="24"/>
          <w:szCs w:val="24"/>
          <w:lang w:eastAsia="ru-RU"/>
        </w:rPr>
        <w:t xml:space="preserve">настання заходів, передбачених Правилами про безпеку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що діють відповідно до вимог</w:t>
      </w:r>
      <w:hyperlink r:id="rId22" w:anchor="n162" w:tgtFrame="_blank" w:history="1">
        <w:r w:rsidRPr="00E84521">
          <w:rPr>
            <w:rFonts w:ascii="Times New Roman" w:eastAsia="Times New Roman" w:hAnsi="Times New Roman" w:cs="Times New Roman"/>
            <w:color w:val="0000FF"/>
            <w:sz w:val="24"/>
            <w:szCs w:val="24"/>
            <w:u w:val="single"/>
            <w:bdr w:val="none" w:sz="0" w:space="0" w:color="auto" w:frame="1"/>
            <w:lang w:eastAsia="ru-RU"/>
          </w:rPr>
          <w:t> статті 5</w:t>
        </w:r>
      </w:hyperlink>
      <w:r w:rsidRPr="00E84521">
        <w:rPr>
          <w:rFonts w:ascii="Times New Roman" w:eastAsia="Times New Roman" w:hAnsi="Times New Roman" w:cs="Times New Roman"/>
          <w:color w:val="000000"/>
          <w:sz w:val="24"/>
          <w:szCs w:val="24"/>
          <w:lang w:eastAsia="ru-RU"/>
        </w:rPr>
        <w:t> Закону України "Про ринок природного газу" та поширюються на споживачів, що не є захищеними відповідно до зазначених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E84521">
        <w:rPr>
          <w:rFonts w:ascii="Times New Roman" w:eastAsia="Times New Roman" w:hAnsi="Times New Roman" w:cs="Times New Roman"/>
          <w:color w:val="000000"/>
          <w:sz w:val="24"/>
          <w:szCs w:val="24"/>
          <w:lang w:eastAsia="ru-RU"/>
        </w:rPr>
        <w:t>Газопостачання споживачу може бути припинено (обмежено) в інших випадках, передбачених </w:t>
      </w:r>
      <w:hyperlink r:id="rId23" w:tgtFrame="_blank" w:history="1">
        <w:r w:rsidRPr="00E8452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E84521">
        <w:rPr>
          <w:rFonts w:ascii="Times New Roman" w:eastAsia="Times New Roman" w:hAnsi="Times New Roman" w:cs="Times New Roman"/>
          <w:color w:val="000000"/>
          <w:sz w:val="24"/>
          <w:szCs w:val="24"/>
          <w:lang w:eastAsia="ru-RU"/>
        </w:rPr>
        <w:t xml:space="preserve"> «Про ринок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w:t>
      </w:r>
      <w:hyperlink r:id="rId24"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 Кодексом газорозподільних систем, </w:t>
      </w:r>
      <w:hyperlink r:id="rId25" w:anchor="n15" w:tgtFrame="_blank" w:history="1">
        <w:r w:rsidRPr="00E84521">
          <w:rPr>
            <w:rFonts w:ascii="Times New Roman" w:eastAsia="Times New Roman" w:hAnsi="Times New Roman" w:cs="Times New Roman"/>
            <w:color w:val="0000FF"/>
            <w:sz w:val="24"/>
            <w:szCs w:val="24"/>
            <w:u w:val="single"/>
            <w:bdr w:val="none" w:sz="0" w:space="0" w:color="auto" w:frame="1"/>
            <w:lang w:eastAsia="ru-RU"/>
          </w:rPr>
          <w:t>Правилами безпеки систем газопостачання</w:t>
        </w:r>
      </w:hyperlink>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E84521">
        <w:rPr>
          <w:rFonts w:ascii="Times New Roman" w:eastAsia="Times New Roman" w:hAnsi="Times New Roman" w:cs="Times New Roman"/>
          <w:color w:val="000000"/>
          <w:sz w:val="24"/>
          <w:szCs w:val="24"/>
          <w:lang w:eastAsia="ru-RU"/>
        </w:rPr>
        <w:t xml:space="preserve">14. За необхідності здійснення заходів з обмеження або припинення газопостачання споживачу постачальник надсилає споживачу не менше ніж за три доби (для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26" w:tgtFrame="_blank" w:history="1">
        <w:r w:rsidRPr="00E84521">
          <w:rPr>
            <w:rFonts w:ascii="Times New Roman" w:eastAsia="Times New Roman" w:hAnsi="Times New Roman" w:cs="Times New Roman"/>
            <w:color w:val="0000FF"/>
            <w:sz w:val="24"/>
            <w:szCs w:val="24"/>
            <w:u w:val="single"/>
            <w:bdr w:val="none" w:sz="0" w:space="0" w:color="auto" w:frame="1"/>
            <w:lang w:eastAsia="ru-RU"/>
          </w:rPr>
          <w:t>форми повідомлення</w:t>
        </w:r>
      </w:hyperlink>
      <w:r w:rsidRPr="00E84521">
        <w:rPr>
          <w:rFonts w:ascii="Times New Roman" w:eastAsia="Times New Roman" w:hAnsi="Times New Roman" w:cs="Times New Roman"/>
          <w:color w:val="000000"/>
          <w:sz w:val="24"/>
          <w:szCs w:val="24"/>
          <w:lang w:eastAsia="ru-RU"/>
        </w:rPr>
        <w:t xml:space="preserve">,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ідставу припинення, дату та час, коли споживачу необхідно самостійно обмежити чи припинити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E84521">
        <w:rPr>
          <w:rFonts w:ascii="Times New Roman" w:eastAsia="Times New Roman" w:hAnsi="Times New Roman" w:cs="Times New Roman"/>
          <w:color w:val="000000"/>
          <w:sz w:val="24"/>
          <w:szCs w:val="24"/>
          <w:lang w:eastAsia="ru-RU"/>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ідстави припинення, дату та час, коли необхідно обмежити чи припинити розподіл (транспортування) природного газу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 (об’єкти) споживача. </w:t>
      </w:r>
      <w:proofErr w:type="gramStart"/>
      <w:r w:rsidRPr="00E84521">
        <w:rPr>
          <w:rFonts w:ascii="Times New Roman" w:eastAsia="Times New Roman" w:hAnsi="Times New Roman" w:cs="Times New Roman"/>
          <w:color w:val="000000"/>
          <w:sz w:val="24"/>
          <w:szCs w:val="24"/>
          <w:lang w:eastAsia="ru-RU"/>
        </w:rPr>
        <w:t>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hyperlink r:id="rId27"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 Кодексу газотранспортної системи</w:t>
        </w:r>
      </w:hyperlink>
      <w:r w:rsidRPr="00E84521">
        <w:rPr>
          <w:rFonts w:ascii="Times New Roman" w:eastAsia="Times New Roman" w:hAnsi="Times New Roman" w:cs="Times New Roman"/>
          <w:color w:val="000000"/>
          <w:sz w:val="24"/>
          <w:szCs w:val="24"/>
          <w:lang w:eastAsia="ru-RU"/>
        </w:rPr>
        <w:t>.</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E84521">
        <w:rPr>
          <w:rFonts w:ascii="Times New Roman" w:eastAsia="Times New Roman" w:hAnsi="Times New Roman" w:cs="Times New Roman"/>
          <w:color w:val="000000"/>
          <w:sz w:val="24"/>
          <w:szCs w:val="24"/>
          <w:lang w:eastAsia="ru-RU"/>
        </w:rPr>
        <w:t xml:space="preserve">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ідготувати власне газоспоживне обладнання до обмеження (</w:t>
      </w:r>
      <w:proofErr w:type="gramStart"/>
      <w:r w:rsidRPr="00E84521">
        <w:rPr>
          <w:rFonts w:ascii="Times New Roman" w:eastAsia="Times New Roman" w:hAnsi="Times New Roman" w:cs="Times New Roman"/>
          <w:color w:val="000000"/>
          <w:sz w:val="24"/>
          <w:szCs w:val="24"/>
          <w:lang w:eastAsia="ru-RU"/>
        </w:rPr>
        <w:t>припинення) розподілу/транспортування природного газу.</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E84521">
        <w:rPr>
          <w:rFonts w:ascii="Times New Roman" w:eastAsia="Times New Roman" w:hAnsi="Times New Roman" w:cs="Times New Roman"/>
          <w:color w:val="000000"/>
          <w:sz w:val="24"/>
          <w:szCs w:val="24"/>
          <w:lang w:eastAsia="ru-RU"/>
        </w:rPr>
        <w:t xml:space="preserve">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ідтвердні документи (а Оператору ГРМ/ГТС - копії), газопостачання не припиняється (не обмежується).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E84521">
        <w:rPr>
          <w:rFonts w:ascii="Times New Roman" w:eastAsia="Times New Roman" w:hAnsi="Times New Roman" w:cs="Times New Roman"/>
          <w:color w:val="000000"/>
          <w:sz w:val="24"/>
          <w:szCs w:val="24"/>
          <w:lang w:eastAsia="ru-RU"/>
        </w:rPr>
        <w:t xml:space="preserve">Відновлення газопостачання здійснюється за погодженням постачальника та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відшкодування споживачем витрат на припинення та відновлення газопостачання, що понесені постачальником та/або Оператором ГРМ/ГТС.</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E84521">
        <w:rPr>
          <w:rFonts w:ascii="Times New Roman" w:eastAsia="Times New Roman" w:hAnsi="Times New Roman" w:cs="Times New Roman"/>
          <w:color w:val="000000"/>
          <w:sz w:val="24"/>
          <w:szCs w:val="24"/>
          <w:lang w:eastAsia="ru-RU"/>
        </w:rPr>
        <w:t xml:space="preserve">16. У разі виникнення у споживача заборгованості за договором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E84521">
        <w:rPr>
          <w:rFonts w:ascii="Times New Roman" w:eastAsia="Times New Roman" w:hAnsi="Times New Roman" w:cs="Times New Roman"/>
          <w:color w:val="000000"/>
          <w:sz w:val="24"/>
          <w:szCs w:val="24"/>
          <w:lang w:eastAsia="ru-RU"/>
        </w:rPr>
        <w:t xml:space="preserve">У разі відсутності графіка погашення заборгованості постачальник має право грошові кошти, отримані від споживача в </w:t>
      </w:r>
      <w:proofErr w:type="gramStart"/>
      <w:r w:rsidRPr="00E84521">
        <w:rPr>
          <w:rFonts w:ascii="Times New Roman" w:eastAsia="Times New Roman" w:hAnsi="Times New Roman" w:cs="Times New Roman"/>
          <w:color w:val="000000"/>
          <w:sz w:val="24"/>
          <w:szCs w:val="24"/>
          <w:lang w:eastAsia="ru-RU"/>
        </w:rPr>
        <w:t>поточному</w:t>
      </w:r>
      <w:proofErr w:type="gramEnd"/>
      <w:r w:rsidRPr="00E84521">
        <w:rPr>
          <w:rFonts w:ascii="Times New Roman" w:eastAsia="Times New Roman" w:hAnsi="Times New Roman" w:cs="Times New Roman"/>
          <w:color w:val="000000"/>
          <w:sz w:val="24"/>
          <w:szCs w:val="24"/>
          <w:lang w:eastAsia="ru-RU"/>
        </w:rPr>
        <w:t xml:space="preserve"> розрахунковому періоді, зарахувати в рахунок погашення існуючої заборгованості споживача відповідно до черговості її виникнення.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E84521">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E84521">
        <w:rPr>
          <w:rFonts w:ascii="Times New Roman" w:eastAsia="Times New Roman" w:hAnsi="Times New Roman" w:cs="Times New Roman"/>
          <w:color w:val="000000"/>
          <w:sz w:val="24"/>
          <w:szCs w:val="24"/>
          <w:lang w:eastAsia="ru-RU"/>
        </w:rPr>
        <w:t xml:space="preserve">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 споживача до повного погашення заборгованості.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E84521">
        <w:rPr>
          <w:rFonts w:ascii="Times New Roman" w:eastAsia="Times New Roman" w:hAnsi="Times New Roman" w:cs="Times New Roman"/>
          <w:color w:val="000000"/>
          <w:sz w:val="24"/>
          <w:szCs w:val="24"/>
          <w:lang w:eastAsia="ru-RU"/>
        </w:rPr>
        <w:t xml:space="preserve">17. За відсутності у споживача діючого постачальника та/або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E84521">
        <w:rPr>
          <w:rFonts w:ascii="Times New Roman" w:eastAsia="Times New Roman" w:hAnsi="Times New Roman" w:cs="Times New Roman"/>
          <w:color w:val="000000"/>
          <w:sz w:val="24"/>
          <w:szCs w:val="24"/>
          <w:lang w:eastAsia="ru-RU"/>
        </w:rPr>
        <w:t>18. Постачальник має право: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E84521">
        <w:rPr>
          <w:rFonts w:ascii="Times New Roman" w:eastAsia="Times New Roman" w:hAnsi="Times New Roman" w:cs="Times New Roman"/>
          <w:color w:val="000000"/>
          <w:sz w:val="24"/>
          <w:szCs w:val="24"/>
          <w:lang w:eastAsia="ru-RU"/>
        </w:rPr>
        <w:t>укласти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E84521">
        <w:rPr>
          <w:rFonts w:ascii="Times New Roman" w:eastAsia="Times New Roman" w:hAnsi="Times New Roman" w:cs="Times New Roman"/>
          <w:color w:val="000000"/>
          <w:sz w:val="24"/>
          <w:szCs w:val="24"/>
          <w:lang w:eastAsia="ru-RU"/>
        </w:rPr>
        <w:t>отримувати від споживача своєчасну оплату за природний газ відповідно до умов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E84521">
        <w:rPr>
          <w:rFonts w:ascii="Times New Roman" w:eastAsia="Times New Roman" w:hAnsi="Times New Roman" w:cs="Times New Roman"/>
          <w:color w:val="000000"/>
          <w:sz w:val="24"/>
          <w:szCs w:val="24"/>
          <w:lang w:eastAsia="ru-RU"/>
        </w:rPr>
        <w:t xml:space="preserve">на безперешкодний доступ (за пред'явленням службового посвідчення) до комерційних вузлів </w:t>
      </w:r>
      <w:proofErr w:type="gramStart"/>
      <w:r w:rsidRPr="00E84521">
        <w:rPr>
          <w:rFonts w:ascii="Times New Roman" w:eastAsia="Times New Roman" w:hAnsi="Times New Roman" w:cs="Times New Roman"/>
          <w:color w:val="000000"/>
          <w:sz w:val="24"/>
          <w:szCs w:val="24"/>
          <w:lang w:eastAsia="ru-RU"/>
        </w:rPr>
        <w:t>обл</w:t>
      </w:r>
      <w:proofErr w:type="gramEnd"/>
      <w:r w:rsidRPr="00E84521">
        <w:rPr>
          <w:rFonts w:ascii="Times New Roman" w:eastAsia="Times New Roman" w:hAnsi="Times New Roman" w:cs="Times New Roman"/>
          <w:color w:val="000000"/>
          <w:sz w:val="24"/>
          <w:szCs w:val="24"/>
          <w:lang w:eastAsia="ru-RU"/>
        </w:rPr>
        <w:t>іку природного газу, що встановлені на об'єктах газоспоживання споживача, для звірки даних фактичного споживання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E84521">
        <w:rPr>
          <w:rFonts w:ascii="Times New Roman" w:eastAsia="Times New Roman" w:hAnsi="Times New Roman" w:cs="Times New Roman"/>
          <w:color w:val="000000"/>
          <w:sz w:val="24"/>
          <w:szCs w:val="24"/>
          <w:lang w:eastAsia="ru-RU"/>
        </w:rPr>
        <w:t>на повну і достовірну інформацію від споживача, з яким укладено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щодо режимів споживання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E84521">
        <w:rPr>
          <w:rFonts w:ascii="Times New Roman" w:eastAsia="Times New Roman" w:hAnsi="Times New Roman" w:cs="Times New Roman"/>
          <w:color w:val="000000"/>
          <w:sz w:val="24"/>
          <w:szCs w:val="24"/>
          <w:lang w:eastAsia="ru-RU"/>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E8452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E84521">
        <w:rPr>
          <w:rFonts w:ascii="Times New Roman" w:eastAsia="Times New Roman" w:hAnsi="Times New Roman" w:cs="Times New Roman"/>
          <w:color w:val="000000"/>
          <w:sz w:val="24"/>
          <w:szCs w:val="24"/>
          <w:lang w:eastAsia="ru-RU"/>
        </w:rPr>
        <w:t>19. Постачальник зобов'язаний:</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E84521">
        <w:rPr>
          <w:rFonts w:ascii="Times New Roman" w:eastAsia="Times New Roman" w:hAnsi="Times New Roman" w:cs="Times New Roman"/>
          <w:color w:val="000000"/>
          <w:sz w:val="24"/>
          <w:szCs w:val="24"/>
          <w:lang w:eastAsia="ru-RU"/>
        </w:rPr>
        <w:t>дотримуватись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E84521">
        <w:rPr>
          <w:rFonts w:ascii="Times New Roman" w:eastAsia="Times New Roman" w:hAnsi="Times New Roman" w:cs="Times New Roman"/>
          <w:color w:val="000000"/>
          <w:sz w:val="24"/>
          <w:szCs w:val="24"/>
          <w:lang w:eastAsia="ru-RU"/>
        </w:rPr>
        <w:t xml:space="preserve">забезпечувати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E84521">
        <w:rPr>
          <w:rFonts w:ascii="Times New Roman" w:eastAsia="Times New Roman" w:hAnsi="Times New Roman" w:cs="Times New Roman"/>
          <w:color w:val="000000"/>
          <w:sz w:val="24"/>
          <w:szCs w:val="24"/>
          <w:lang w:eastAsia="ru-RU"/>
        </w:rPr>
        <w:t xml:space="preserve">забезпечувати подання всіх необхідних документів для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E84521">
        <w:rPr>
          <w:rFonts w:ascii="Times New Roman" w:eastAsia="Times New Roman" w:hAnsi="Times New Roman" w:cs="Times New Roman"/>
          <w:color w:val="000000"/>
          <w:sz w:val="24"/>
          <w:szCs w:val="24"/>
          <w:lang w:eastAsia="ru-RU"/>
        </w:rPr>
        <w:t xml:space="preserve">в установленому порядку розглядати запити споживачів щодо діяльності, </w:t>
      </w:r>
      <w:proofErr w:type="gramStart"/>
      <w:r w:rsidRPr="00E84521">
        <w:rPr>
          <w:rFonts w:ascii="Times New Roman" w:eastAsia="Times New Roman" w:hAnsi="Times New Roman" w:cs="Times New Roman"/>
          <w:color w:val="000000"/>
          <w:sz w:val="24"/>
          <w:szCs w:val="24"/>
          <w:lang w:eastAsia="ru-RU"/>
        </w:rPr>
        <w:t>пов'язано</w:t>
      </w:r>
      <w:proofErr w:type="gramEnd"/>
      <w:r w:rsidRPr="00E84521">
        <w:rPr>
          <w:rFonts w:ascii="Times New Roman" w:eastAsia="Times New Roman" w:hAnsi="Times New Roman" w:cs="Times New Roman"/>
          <w:color w:val="000000"/>
          <w:sz w:val="24"/>
          <w:szCs w:val="24"/>
          <w:lang w:eastAsia="ru-RU"/>
        </w:rPr>
        <w:t>ї з постачанням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E84521">
        <w:rPr>
          <w:rFonts w:ascii="Times New Roman" w:eastAsia="Times New Roman" w:hAnsi="Times New Roman" w:cs="Times New Roman"/>
          <w:color w:val="000000"/>
          <w:sz w:val="24"/>
          <w:szCs w:val="24"/>
          <w:lang w:eastAsia="ru-RU"/>
        </w:rPr>
        <w:t>своєчасно надавати споживачу достовірну інформацію;</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proofErr w:type="gramStart"/>
      <w:r w:rsidRPr="00E84521">
        <w:rPr>
          <w:rFonts w:ascii="Times New Roman" w:eastAsia="Times New Roman" w:hAnsi="Times New Roman" w:cs="Times New Roman"/>
          <w:color w:val="000000"/>
          <w:sz w:val="24"/>
          <w:szCs w:val="24"/>
          <w:lang w:eastAsia="ru-RU"/>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E84521">
        <w:rPr>
          <w:rFonts w:ascii="Times New Roman" w:eastAsia="Times New Roman" w:hAnsi="Times New Roman" w:cs="Times New Roman"/>
          <w:color w:val="000000"/>
          <w:sz w:val="24"/>
          <w:szCs w:val="24"/>
          <w:lang w:eastAsia="ru-RU"/>
        </w:rPr>
        <w:t xml:space="preserve">дотримуватися мінімальних стандартів та вимог до якості обслуговування споживачів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E8452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E84521">
        <w:rPr>
          <w:rFonts w:ascii="Times New Roman" w:eastAsia="Times New Roman" w:hAnsi="Times New Roman" w:cs="Times New Roman"/>
          <w:color w:val="000000"/>
          <w:sz w:val="24"/>
          <w:szCs w:val="24"/>
          <w:lang w:eastAsia="ru-RU"/>
        </w:rPr>
        <w:t>20. Споживач зобов'язується: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E84521">
        <w:rPr>
          <w:rFonts w:ascii="Times New Roman" w:eastAsia="Times New Roman" w:hAnsi="Times New Roman" w:cs="Times New Roman"/>
          <w:color w:val="000000"/>
          <w:sz w:val="24"/>
          <w:szCs w:val="24"/>
          <w:lang w:eastAsia="ru-RU"/>
        </w:rPr>
        <w:t>дотримуватись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E84521">
        <w:rPr>
          <w:rFonts w:ascii="Times New Roman" w:eastAsia="Times New Roman" w:hAnsi="Times New Roman" w:cs="Times New Roman"/>
          <w:color w:val="000000"/>
          <w:sz w:val="24"/>
          <w:szCs w:val="24"/>
          <w:lang w:eastAsia="ru-RU"/>
        </w:rPr>
        <w:t xml:space="preserve">забезпечувати дотримання дисципліни відбору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в обсягах та на умовах, визначених договорами;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E84521">
        <w:rPr>
          <w:rFonts w:ascii="Times New Roman" w:eastAsia="Times New Roman" w:hAnsi="Times New Roman" w:cs="Times New Roman"/>
          <w:color w:val="000000"/>
          <w:sz w:val="24"/>
          <w:szCs w:val="24"/>
          <w:lang w:eastAsia="ru-RU"/>
        </w:rPr>
        <w:t>своєчасно та в повному обсязі сплачувати за поставлений природний газ на умовах, визначених договорами;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E84521">
        <w:rPr>
          <w:rFonts w:ascii="Times New Roman" w:eastAsia="Times New Roman" w:hAnsi="Times New Roman" w:cs="Times New Roman"/>
          <w:color w:val="000000"/>
          <w:sz w:val="24"/>
          <w:szCs w:val="24"/>
          <w:lang w:eastAsia="ru-RU"/>
        </w:rP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E84521">
        <w:rPr>
          <w:rFonts w:ascii="Times New Roman" w:eastAsia="Times New Roman" w:hAnsi="Times New Roman" w:cs="Times New Roman"/>
          <w:color w:val="000000"/>
          <w:sz w:val="24"/>
          <w:szCs w:val="24"/>
          <w:lang w:eastAsia="ru-RU"/>
        </w:rPr>
        <w:t xml:space="preserve">забезпечувати допуск представників постачальника за пред'явленням службового посвідчення на територію власних об'єктів для звірки даних </w:t>
      </w:r>
      <w:proofErr w:type="gramStart"/>
      <w:r w:rsidRPr="00E84521">
        <w:rPr>
          <w:rFonts w:ascii="Times New Roman" w:eastAsia="Times New Roman" w:hAnsi="Times New Roman" w:cs="Times New Roman"/>
          <w:color w:val="000000"/>
          <w:sz w:val="24"/>
          <w:szCs w:val="24"/>
          <w:lang w:eastAsia="ru-RU"/>
        </w:rPr>
        <w:t>фактичного</w:t>
      </w:r>
      <w:proofErr w:type="gramEnd"/>
      <w:r w:rsidRPr="00E84521">
        <w:rPr>
          <w:rFonts w:ascii="Times New Roman" w:eastAsia="Times New Roman" w:hAnsi="Times New Roman" w:cs="Times New Roman"/>
          <w:color w:val="000000"/>
          <w:sz w:val="24"/>
          <w:szCs w:val="24"/>
          <w:lang w:eastAsia="ru-RU"/>
        </w:rPr>
        <w:t xml:space="preserve"> споживання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E84521">
        <w:rPr>
          <w:rFonts w:ascii="Times New Roman" w:eastAsia="Times New Roman" w:hAnsi="Times New Roman" w:cs="Times New Roman"/>
          <w:color w:val="000000"/>
          <w:sz w:val="24"/>
          <w:szCs w:val="24"/>
          <w:lang w:eastAsia="ru-RU"/>
        </w:rPr>
        <w:t xml:space="preserve">самостійно обмежувати (припиняти)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у випадках: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E84521">
        <w:rPr>
          <w:rFonts w:ascii="Times New Roman" w:eastAsia="Times New Roman" w:hAnsi="Times New Roman" w:cs="Times New Roman"/>
          <w:color w:val="000000"/>
          <w:sz w:val="24"/>
          <w:szCs w:val="24"/>
          <w:lang w:eastAsia="ru-RU"/>
        </w:rPr>
        <w:t xml:space="preserve">порушення строків оплати за договором на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E84521">
        <w:rPr>
          <w:rFonts w:ascii="Times New Roman" w:eastAsia="Times New Roman" w:hAnsi="Times New Roman" w:cs="Times New Roman"/>
          <w:color w:val="000000"/>
          <w:sz w:val="24"/>
          <w:szCs w:val="24"/>
          <w:lang w:eastAsia="ru-RU"/>
        </w:rPr>
        <w:t xml:space="preserve">відсутності або недостатності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виділеного споживачу;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E84521">
        <w:rPr>
          <w:rFonts w:ascii="Times New Roman" w:eastAsia="Times New Roman" w:hAnsi="Times New Roman" w:cs="Times New Roman"/>
          <w:color w:val="000000"/>
          <w:sz w:val="24"/>
          <w:szCs w:val="24"/>
          <w:lang w:eastAsia="ru-RU"/>
        </w:rPr>
        <w:t xml:space="preserve">перевитрат добової норми та/або місячного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ідтвердженого обсягу природного газу без узгодження з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E84521">
        <w:rPr>
          <w:rFonts w:ascii="Times New Roman" w:eastAsia="Times New Roman" w:hAnsi="Times New Roman" w:cs="Times New Roman"/>
          <w:color w:val="000000"/>
          <w:sz w:val="24"/>
          <w:szCs w:val="24"/>
          <w:lang w:eastAsia="ru-RU"/>
        </w:rPr>
        <w:t xml:space="preserve">відсутності укладеного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E84521">
        <w:rPr>
          <w:rFonts w:ascii="Times New Roman" w:eastAsia="Times New Roman" w:hAnsi="Times New Roman" w:cs="Times New Roman"/>
          <w:color w:val="000000"/>
          <w:sz w:val="24"/>
          <w:szCs w:val="24"/>
          <w:lang w:eastAsia="ru-RU"/>
        </w:rPr>
        <w:t>інших випадках, передбачених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E84521">
        <w:rPr>
          <w:rFonts w:ascii="Times New Roman" w:eastAsia="Times New Roman" w:hAnsi="Times New Roman" w:cs="Times New Roman"/>
          <w:color w:val="000000"/>
          <w:sz w:val="24"/>
          <w:szCs w:val="24"/>
          <w:lang w:eastAsia="ru-RU"/>
        </w:rPr>
        <w:t>21. Споживач має право: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E84521">
        <w:rPr>
          <w:rFonts w:ascii="Times New Roman" w:eastAsia="Times New Roman" w:hAnsi="Times New Roman" w:cs="Times New Roman"/>
          <w:color w:val="000000"/>
          <w:sz w:val="24"/>
          <w:szCs w:val="24"/>
          <w:lang w:eastAsia="ru-RU"/>
        </w:rPr>
        <w:t>на отримання природного газу в обсягах, визначених договором постачання природного газу, за умови дотримання його умов;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E84521">
        <w:rPr>
          <w:rFonts w:ascii="Times New Roman" w:eastAsia="Times New Roman" w:hAnsi="Times New Roman" w:cs="Times New Roman"/>
          <w:color w:val="000000"/>
          <w:sz w:val="24"/>
          <w:szCs w:val="24"/>
          <w:lang w:eastAsia="ru-RU"/>
        </w:rPr>
        <w:t xml:space="preserve">на одночасне укладення декількох договорів постачання природного газу, якщо його </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ічний обсяг споживання природного газу перевищує 30 млн куб. метрів;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E84521">
        <w:rPr>
          <w:rFonts w:ascii="Times New Roman" w:eastAsia="Times New Roman" w:hAnsi="Times New Roman" w:cs="Times New Roman"/>
          <w:color w:val="000000"/>
          <w:sz w:val="24"/>
          <w:szCs w:val="24"/>
          <w:lang w:eastAsia="ru-RU"/>
        </w:rPr>
        <w:t>на безкоштовне отримання інформації щодо цін постачальника на природний газ та порядку оплати;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E84521">
        <w:rPr>
          <w:rFonts w:ascii="Times New Roman" w:eastAsia="Times New Roman" w:hAnsi="Times New Roman" w:cs="Times New Roman"/>
          <w:color w:val="000000"/>
          <w:sz w:val="24"/>
          <w:szCs w:val="24"/>
          <w:lang w:eastAsia="ru-RU"/>
        </w:rPr>
        <w:t>самостійно припиняти (обмежувати) відбі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E84521">
        <w:rPr>
          <w:rFonts w:ascii="Times New Roman" w:eastAsia="Times New Roman" w:hAnsi="Times New Roman" w:cs="Times New Roman"/>
          <w:color w:val="000000"/>
          <w:sz w:val="24"/>
          <w:szCs w:val="24"/>
          <w:lang w:eastAsia="ru-RU"/>
        </w:rPr>
        <w:t xml:space="preserve">вимагати поновлення постачання природного газу в установленому порядку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E8452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E84521">
        <w:rPr>
          <w:rFonts w:ascii="Times New Roman" w:eastAsia="Times New Roman" w:hAnsi="Times New Roman" w:cs="Times New Roman"/>
          <w:color w:val="000000"/>
          <w:sz w:val="24"/>
          <w:szCs w:val="24"/>
          <w:lang w:eastAsia="ru-RU"/>
        </w:rPr>
        <w:t xml:space="preserve">22. </w:t>
      </w:r>
      <w:proofErr w:type="gramStart"/>
      <w:r w:rsidRPr="00E84521">
        <w:rPr>
          <w:rFonts w:ascii="Times New Roman" w:eastAsia="Times New Roman" w:hAnsi="Times New Roman" w:cs="Times New Roman"/>
          <w:color w:val="000000"/>
          <w:sz w:val="24"/>
          <w:szCs w:val="24"/>
          <w:lang w:eastAsia="ru-RU"/>
        </w:rPr>
        <w:t>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E84521">
        <w:rPr>
          <w:rFonts w:ascii="Times New Roman" w:eastAsia="Times New Roman" w:hAnsi="Times New Roman" w:cs="Times New Roman"/>
          <w:color w:val="000000"/>
          <w:sz w:val="24"/>
          <w:szCs w:val="24"/>
          <w:lang w:eastAsia="ru-RU"/>
        </w:rPr>
        <w:t xml:space="preserve">Споживач та постачальник не обмежуються в праві звернутися до Регулятора чи його територіальних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ідрозділів за відповідними роз’ясненнями щодо застосування цих Правил та правовідносин на ринку природного газу.</w:t>
      </w: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5" w:name="n156"/>
      <w:bookmarkEnd w:id="155"/>
      <w:r w:rsidRPr="00E84521">
        <w:rPr>
          <w:rFonts w:ascii="Times New Roman" w:eastAsia="Times New Roman" w:hAnsi="Times New Roman" w:cs="Times New Roman"/>
          <w:b/>
          <w:bCs/>
          <w:color w:val="000000"/>
          <w:sz w:val="28"/>
          <w:szCs w:val="28"/>
          <w:bdr w:val="none" w:sz="0" w:space="0" w:color="auto" w:frame="1"/>
          <w:lang w:eastAsia="ru-RU"/>
        </w:rPr>
        <w:t xml:space="preserve">ІІІ. Порядок постачання </w:t>
      </w:r>
      <w:proofErr w:type="gramStart"/>
      <w:r w:rsidRPr="00E84521">
        <w:rPr>
          <w:rFonts w:ascii="Times New Roman" w:eastAsia="Times New Roman" w:hAnsi="Times New Roman" w:cs="Times New Roman"/>
          <w:b/>
          <w:bCs/>
          <w:color w:val="000000"/>
          <w:sz w:val="28"/>
          <w:szCs w:val="28"/>
          <w:bdr w:val="none" w:sz="0" w:space="0" w:color="auto" w:frame="1"/>
          <w:lang w:eastAsia="ru-RU"/>
        </w:rPr>
        <w:t>природного</w:t>
      </w:r>
      <w:proofErr w:type="gramEnd"/>
      <w:r w:rsidRPr="00E84521">
        <w:rPr>
          <w:rFonts w:ascii="Times New Roman" w:eastAsia="Times New Roman" w:hAnsi="Times New Roman" w:cs="Times New Roman"/>
          <w:b/>
          <w:bCs/>
          <w:color w:val="000000"/>
          <w:sz w:val="28"/>
          <w:szCs w:val="28"/>
          <w:bdr w:val="none" w:sz="0" w:space="0" w:color="auto" w:frame="1"/>
          <w:lang w:eastAsia="ru-RU"/>
        </w:rPr>
        <w:t xml:space="preserve"> газу побутовим споживачам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E84521">
        <w:rPr>
          <w:rFonts w:ascii="Times New Roman" w:eastAsia="Times New Roman" w:hAnsi="Times New Roman" w:cs="Times New Roman"/>
          <w:color w:val="000000"/>
          <w:sz w:val="24"/>
          <w:szCs w:val="24"/>
          <w:lang w:eastAsia="ru-RU"/>
        </w:rPr>
        <w:t xml:space="preserve">1.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ідставами для постачання природного газу побутовому споживачу є:</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E84521">
        <w:rPr>
          <w:rFonts w:ascii="Times New Roman" w:eastAsia="Times New Roman" w:hAnsi="Times New Roman" w:cs="Times New Roman"/>
          <w:color w:val="000000"/>
          <w:sz w:val="24"/>
          <w:szCs w:val="24"/>
          <w:lang w:eastAsia="ru-RU"/>
        </w:rPr>
        <w:t xml:space="preserve">наявність у побутового споживача договору розподілу природного газу, укладеного з Оператором ГРМ, до газорозподільної системи якого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ідключений об’єкт споживача, та присвоєння споживачу Оператором ГРМ персонального ЕІС-коду як суб’єкту ринку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E84521">
        <w:rPr>
          <w:rFonts w:ascii="Times New Roman" w:eastAsia="Times New Roman" w:hAnsi="Times New Roman" w:cs="Times New Roman"/>
          <w:color w:val="000000"/>
          <w:sz w:val="24"/>
          <w:szCs w:val="24"/>
          <w:lang w:eastAsia="ru-RU"/>
        </w:rPr>
        <w:t xml:space="preserve">наявність у побутового споживача укладеного з постачальником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побутовим споживачам та дотримання його умов;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E84521">
        <w:rPr>
          <w:rFonts w:ascii="Times New Roman" w:eastAsia="Times New Roman" w:hAnsi="Times New Roman" w:cs="Times New Roman"/>
          <w:color w:val="000000"/>
          <w:sz w:val="24"/>
          <w:szCs w:val="24"/>
          <w:lang w:eastAsia="ru-RU"/>
        </w:rPr>
        <w:t xml:space="preserve">відсутність простроченої заборгованості побутового споживача перед діючим постачальником за поставлений природний газ (за його наявності), що має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ідтверджуватися письмовою довідкою діючого постачальника або складеним з ним актом звірки розрахунків.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1"/>
      <w:bookmarkEnd w:id="160"/>
      <w:r w:rsidRPr="00E84521">
        <w:rPr>
          <w:rFonts w:ascii="Times New Roman" w:eastAsia="Times New Roman" w:hAnsi="Times New Roman" w:cs="Times New Roman"/>
          <w:color w:val="000000"/>
          <w:sz w:val="24"/>
          <w:szCs w:val="24"/>
          <w:lang w:eastAsia="ru-RU"/>
        </w:rPr>
        <w:t xml:space="preserve">2. Постачання природного газу побутовому споживачу здійснюється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договору, що укладається між ним та постачальником на умовах типового договору постачання природного газу побутовим споживачам, затвердженого Регулятором, які є однаковими для всіх побутових споживачів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2"/>
      <w:bookmarkEnd w:id="161"/>
      <w:r w:rsidRPr="00E84521">
        <w:rPr>
          <w:rFonts w:ascii="Times New Roman" w:eastAsia="Times New Roman" w:hAnsi="Times New Roman" w:cs="Times New Roman"/>
          <w:color w:val="000000"/>
          <w:sz w:val="24"/>
          <w:szCs w:val="24"/>
          <w:lang w:eastAsia="ru-RU"/>
        </w:rPr>
        <w:t>За договором постачання природного газу постачальник зобов'язаний поставити побутовому споживачу природний газ у необхідних для нього об’ємах (обсягах), а побутовий споживач зобов'язаний своєчасно оплачувати постачальнику вартість природного газу у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 строки та порядку, що визначені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3"/>
      <w:bookmarkEnd w:id="162"/>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побутовим споживачам укладається з урахуванням</w:t>
      </w:r>
      <w:hyperlink r:id="rId28" w:anchor="n3141" w:tgtFrame="_blank" w:history="1">
        <w:r w:rsidRPr="00E84521">
          <w:rPr>
            <w:rFonts w:ascii="Times New Roman" w:eastAsia="Times New Roman" w:hAnsi="Times New Roman" w:cs="Times New Roman"/>
            <w:color w:val="0000FF"/>
            <w:sz w:val="24"/>
            <w:szCs w:val="24"/>
            <w:u w:val="single"/>
            <w:bdr w:val="none" w:sz="0" w:space="0" w:color="auto" w:frame="1"/>
            <w:lang w:eastAsia="ru-RU"/>
          </w:rPr>
          <w:t>статей 633</w:t>
        </w:r>
      </w:hyperlink>
      <w:r w:rsidRPr="00E84521">
        <w:rPr>
          <w:rFonts w:ascii="Times New Roman" w:eastAsia="Times New Roman" w:hAnsi="Times New Roman" w:cs="Times New Roman"/>
          <w:color w:val="000000"/>
          <w:sz w:val="24"/>
          <w:szCs w:val="24"/>
          <w:lang w:eastAsia="ru-RU"/>
        </w:rPr>
        <w:t>, </w:t>
      </w:r>
      <w:hyperlink r:id="rId29" w:anchor="n3149" w:tgtFrame="_blank" w:history="1">
        <w:r w:rsidRPr="00E84521">
          <w:rPr>
            <w:rFonts w:ascii="Times New Roman" w:eastAsia="Times New Roman" w:hAnsi="Times New Roman" w:cs="Times New Roman"/>
            <w:color w:val="0000FF"/>
            <w:sz w:val="24"/>
            <w:szCs w:val="24"/>
            <w:u w:val="single"/>
            <w:bdr w:val="none" w:sz="0" w:space="0" w:color="auto" w:frame="1"/>
            <w:lang w:eastAsia="ru-RU"/>
          </w:rPr>
          <w:t>634</w:t>
        </w:r>
      </w:hyperlink>
      <w:r w:rsidRPr="00E84521">
        <w:rPr>
          <w:rFonts w:ascii="Times New Roman" w:eastAsia="Times New Roman" w:hAnsi="Times New Roman" w:cs="Times New Roman"/>
          <w:color w:val="000000"/>
          <w:sz w:val="24"/>
          <w:szCs w:val="24"/>
          <w:lang w:eastAsia="ru-RU"/>
        </w:rPr>
        <w:t>, </w:t>
      </w:r>
      <w:hyperlink r:id="rId30" w:anchor="n3186" w:tgtFrame="_blank" w:history="1">
        <w:r w:rsidRPr="00E84521">
          <w:rPr>
            <w:rFonts w:ascii="Times New Roman" w:eastAsia="Times New Roman" w:hAnsi="Times New Roman" w:cs="Times New Roman"/>
            <w:color w:val="0000FF"/>
            <w:sz w:val="24"/>
            <w:szCs w:val="24"/>
            <w:u w:val="single"/>
            <w:bdr w:val="none" w:sz="0" w:space="0" w:color="auto" w:frame="1"/>
            <w:lang w:eastAsia="ru-RU"/>
          </w:rPr>
          <w:t>641</w:t>
        </w:r>
      </w:hyperlink>
      <w:r w:rsidRPr="00E84521">
        <w:rPr>
          <w:rFonts w:ascii="Times New Roman" w:eastAsia="Times New Roman" w:hAnsi="Times New Roman" w:cs="Times New Roman"/>
          <w:color w:val="000000"/>
          <w:sz w:val="24"/>
          <w:szCs w:val="24"/>
          <w:lang w:eastAsia="ru-RU"/>
        </w:rPr>
        <w:t> та </w:t>
      </w:r>
      <w:hyperlink r:id="rId31" w:anchor="n3191" w:tgtFrame="_blank" w:history="1">
        <w:r w:rsidRPr="00E84521">
          <w:rPr>
            <w:rFonts w:ascii="Times New Roman" w:eastAsia="Times New Roman" w:hAnsi="Times New Roman" w:cs="Times New Roman"/>
            <w:color w:val="0000FF"/>
            <w:sz w:val="24"/>
            <w:szCs w:val="24"/>
            <w:u w:val="single"/>
            <w:bdr w:val="none" w:sz="0" w:space="0" w:color="auto" w:frame="1"/>
            <w:lang w:eastAsia="ru-RU"/>
          </w:rPr>
          <w:t>642</w:t>
        </w:r>
      </w:hyperlink>
      <w:r w:rsidRPr="00E84521">
        <w:rPr>
          <w:rFonts w:ascii="Times New Roman" w:eastAsia="Times New Roman" w:hAnsi="Times New Roman" w:cs="Times New Roman"/>
          <w:color w:val="000000"/>
          <w:sz w:val="24"/>
          <w:szCs w:val="24"/>
          <w:lang w:eastAsia="ru-RU"/>
        </w:rPr>
        <w:t> Цивільного кодексу України шляхом заявочного приєднання побутового споживача до умов договору постачання природного газу побутовим споживачам, що розміщений на офіційному веб-сайті Регулятора та постачальника і не потребує двостороннього підписання письмової форми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4"/>
      <w:bookmarkEnd w:id="163"/>
      <w:r w:rsidRPr="00E84521">
        <w:rPr>
          <w:rFonts w:ascii="Times New Roman" w:eastAsia="Times New Roman" w:hAnsi="Times New Roman" w:cs="Times New Roman"/>
          <w:color w:val="000000"/>
          <w:sz w:val="24"/>
          <w:szCs w:val="24"/>
          <w:lang w:eastAsia="ru-RU"/>
        </w:rPr>
        <w:t xml:space="preserve">На письмову вимогу побутового споживача постачальник зобов’язаний протягом десяти робочих днів з дати отримання такого письмового звернення безкоштовно надати побутовому споживачу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ідписану уповноваженою особою постачальника письмову форму договору постачання природного газу побутовим споживачам.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5"/>
      <w:bookmarkEnd w:id="164"/>
      <w:r w:rsidRPr="00E84521">
        <w:rPr>
          <w:rFonts w:ascii="Times New Roman" w:eastAsia="Times New Roman" w:hAnsi="Times New Roman" w:cs="Times New Roman"/>
          <w:color w:val="000000"/>
          <w:sz w:val="24"/>
          <w:szCs w:val="24"/>
          <w:lang w:eastAsia="ru-RU"/>
        </w:rPr>
        <w:t>3. Постачальники зобов’язані на власному сайті розмістити редакцію договору постачання природного газу, яка має відповідати типовому договору постачання природного газу побутовим споживачам.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6"/>
      <w:bookmarkEnd w:id="165"/>
      <w:r w:rsidRPr="00E84521">
        <w:rPr>
          <w:rFonts w:ascii="Times New Roman" w:eastAsia="Times New Roman" w:hAnsi="Times New Roman" w:cs="Times New Roman"/>
          <w:color w:val="000000"/>
          <w:sz w:val="24"/>
          <w:szCs w:val="24"/>
          <w:lang w:eastAsia="ru-RU"/>
        </w:rPr>
        <w:t xml:space="preserve">Постачальники із </w:t>
      </w:r>
      <w:proofErr w:type="gramStart"/>
      <w:r w:rsidRPr="00E84521">
        <w:rPr>
          <w:rFonts w:ascii="Times New Roman" w:eastAsia="Times New Roman" w:hAnsi="Times New Roman" w:cs="Times New Roman"/>
          <w:color w:val="000000"/>
          <w:sz w:val="24"/>
          <w:szCs w:val="24"/>
          <w:lang w:eastAsia="ru-RU"/>
        </w:rPr>
        <w:t>спец</w:t>
      </w:r>
      <w:proofErr w:type="gramEnd"/>
      <w:r w:rsidRPr="00E84521">
        <w:rPr>
          <w:rFonts w:ascii="Times New Roman" w:eastAsia="Times New Roman" w:hAnsi="Times New Roman" w:cs="Times New Roman"/>
          <w:color w:val="000000"/>
          <w:sz w:val="24"/>
          <w:szCs w:val="24"/>
          <w:lang w:eastAsia="ru-RU"/>
        </w:rPr>
        <w:t>іальними обов’язками, на яких в установленому порядку покладені обов’язки постачати природний газ побутовим споживачам (далі - постачальник із спеціальними обов’язками), додатково розміщують редакцію договору в друкованих виданнях, що публікуються в межах їх території ліцензованої діяльності.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7"/>
      <w:bookmarkEnd w:id="166"/>
      <w:proofErr w:type="gramStart"/>
      <w:r w:rsidRPr="00E84521">
        <w:rPr>
          <w:rFonts w:ascii="Times New Roman" w:eastAsia="Times New Roman" w:hAnsi="Times New Roman" w:cs="Times New Roman"/>
          <w:color w:val="000000"/>
          <w:sz w:val="24"/>
          <w:szCs w:val="24"/>
          <w:lang w:eastAsia="ru-RU"/>
        </w:rPr>
        <w:t>Постачальники із спеціальними обов’язками не мають права відмовити побутовим споживачам, об’єкти яких знаходяться в межах їх закріплених територій, в укладенні договору постачання природного газу та на період відсутності у побутового споживача іншого постачальника зобов’язані постачати природний газ такому споживачу на умовах типового договору постачання природного газу побутовим споживачам та з урахуванням</w:t>
      </w:r>
      <w:proofErr w:type="gramEnd"/>
      <w:r w:rsidRPr="00E84521">
        <w:rPr>
          <w:rFonts w:ascii="Times New Roman" w:eastAsia="Times New Roman" w:hAnsi="Times New Roman" w:cs="Times New Roman"/>
          <w:color w:val="000000"/>
          <w:sz w:val="24"/>
          <w:szCs w:val="24"/>
          <w:lang w:eastAsia="ru-RU"/>
        </w:rPr>
        <w:t xml:space="preserve">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8"/>
      <w:bookmarkEnd w:id="167"/>
      <w:r w:rsidRPr="00E84521">
        <w:rPr>
          <w:rFonts w:ascii="Times New Roman" w:eastAsia="Times New Roman" w:hAnsi="Times New Roman" w:cs="Times New Roman"/>
          <w:color w:val="000000"/>
          <w:sz w:val="24"/>
          <w:szCs w:val="24"/>
          <w:lang w:eastAsia="ru-RU"/>
        </w:rPr>
        <w:t xml:space="preserve">4. </w:t>
      </w:r>
      <w:proofErr w:type="gramStart"/>
      <w:r w:rsidRPr="00E84521">
        <w:rPr>
          <w:rFonts w:ascii="Times New Roman" w:eastAsia="Times New Roman" w:hAnsi="Times New Roman" w:cs="Times New Roman"/>
          <w:color w:val="000000"/>
          <w:sz w:val="24"/>
          <w:szCs w:val="24"/>
          <w:lang w:eastAsia="ru-RU"/>
        </w:rPr>
        <w:t>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постачальника із спеціальними обов’язками, останній в установленому порядку надсилає кожному побутовому споживачу заяву-приєднання до умов договору постачання природного газу побутовим споживачам з персоніфікованими даними щодо споживача</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та його об’єкта за формою, встановленою додатком 1 до Типового договору постачання природного газу побутовим споживачам, затвердженого постановою НКРЕКП від 30 вересня 2015 року № 2500, разом із супровідним листом за формою, встановленою додатком 2 до Типового договору постачання природного газу побутовим споживачам, затвердженого постановою НКРЕКП від 30 вересня 2015 року № 2500.</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9"/>
      <w:bookmarkEnd w:id="168"/>
      <w:r w:rsidRPr="00E84521">
        <w:rPr>
          <w:rFonts w:ascii="Times New Roman" w:eastAsia="Times New Roman" w:hAnsi="Times New Roman" w:cs="Times New Roman"/>
          <w:color w:val="000000"/>
          <w:sz w:val="24"/>
          <w:szCs w:val="24"/>
          <w:lang w:eastAsia="ru-RU"/>
        </w:rPr>
        <w:t>За відсутності зауважень до персоніфікованих даних у заяв</w:t>
      </w:r>
      <w:proofErr w:type="gramStart"/>
      <w:r w:rsidRPr="00E84521">
        <w:rPr>
          <w:rFonts w:ascii="Times New Roman" w:eastAsia="Times New Roman" w:hAnsi="Times New Roman" w:cs="Times New Roman"/>
          <w:color w:val="000000"/>
          <w:sz w:val="24"/>
          <w:szCs w:val="24"/>
          <w:lang w:eastAsia="ru-RU"/>
        </w:rPr>
        <w:t>і-</w:t>
      </w:r>
      <w:proofErr w:type="gramEnd"/>
      <w:r w:rsidRPr="00E84521">
        <w:rPr>
          <w:rFonts w:ascii="Times New Roman" w:eastAsia="Times New Roman" w:hAnsi="Times New Roman" w:cs="Times New Roman"/>
          <w:color w:val="000000"/>
          <w:sz w:val="24"/>
          <w:szCs w:val="24"/>
          <w:lang w:eastAsia="ru-RU"/>
        </w:rPr>
        <w:t xml:space="preserve">приєднанні та її змісту побутовий споживач зобов’язаний підписати заяву-приєднання та повернути один її примірник постачальнику. Якщо споживач не повернув постачальнику заяву-приєднання, фактом згоди споживача про приєднання до умов договору (акцептування заяви-приєднання) є сплачений споживачем рахунок (квитанція) постачальника за поставлений природний газ, а щодо постачальника із спеціальними обов’язками - і факт фактичного споживання природного газу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ісля офіційного опублікування договору таким постачальником відповідно до вимог цих Правил, що має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ідтверджуватися документально, за умови, що у споживача відсутній інший діючий постачальник.</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0"/>
      <w:bookmarkEnd w:id="169"/>
      <w:r w:rsidRPr="00E84521">
        <w:rPr>
          <w:rFonts w:ascii="Times New Roman" w:eastAsia="Times New Roman" w:hAnsi="Times New Roman" w:cs="Times New Roman"/>
          <w:color w:val="000000"/>
          <w:sz w:val="24"/>
          <w:szCs w:val="24"/>
          <w:lang w:eastAsia="ru-RU"/>
        </w:rPr>
        <w:t>У разі незгоди споживача укладати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з постачальником із спеціальними обов’язками та за відсутності укладеного в установленому порядку договору постачання природного газу з іншим постачальником споживач не має права споживати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E84521">
        <w:rPr>
          <w:rFonts w:ascii="Times New Roman" w:eastAsia="Times New Roman" w:hAnsi="Times New Roman" w:cs="Times New Roman"/>
          <w:color w:val="000000"/>
          <w:sz w:val="24"/>
          <w:szCs w:val="24"/>
          <w:lang w:eastAsia="ru-RU"/>
        </w:rPr>
        <w:t xml:space="preserve">5. Якщо в результаті реконструкції чи </w:t>
      </w:r>
      <w:proofErr w:type="gramStart"/>
      <w:r w:rsidRPr="00E84521">
        <w:rPr>
          <w:rFonts w:ascii="Times New Roman" w:eastAsia="Times New Roman" w:hAnsi="Times New Roman" w:cs="Times New Roman"/>
          <w:color w:val="000000"/>
          <w:sz w:val="24"/>
          <w:szCs w:val="24"/>
          <w:lang w:eastAsia="ru-RU"/>
        </w:rPr>
        <w:t>техн</w:t>
      </w:r>
      <w:proofErr w:type="gramEnd"/>
      <w:r w:rsidRPr="00E84521">
        <w:rPr>
          <w:rFonts w:ascii="Times New Roman" w:eastAsia="Times New Roman" w:hAnsi="Times New Roman" w:cs="Times New Roman"/>
          <w:color w:val="000000"/>
          <w:sz w:val="24"/>
          <w:szCs w:val="24"/>
          <w:lang w:eastAsia="ru-RU"/>
        </w:rPr>
        <w:t xml:space="preserve">ічного переоснащення об’єкта побутового споживача, зміни його власника та щодо нових побутових споживачів, що будуть приєднані до газорозподільних систем Оператора ГРМ, є необхідність внесення змін до персоніфікованих даних споживача або укладання договору постачання природного газу з новим власником, побутовий споживач (новий власник) повинен самостійно звернутися до постачальника із спеціальними обов’язками з відповідною заявою про внесення змін до персоніфікованих даних або укладання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E84521">
        <w:rPr>
          <w:rFonts w:ascii="Times New Roman" w:eastAsia="Times New Roman" w:hAnsi="Times New Roman" w:cs="Times New Roman"/>
          <w:color w:val="000000"/>
          <w:sz w:val="24"/>
          <w:szCs w:val="24"/>
          <w:lang w:eastAsia="ru-RU"/>
        </w:rPr>
        <w:t xml:space="preserve">Нові власники об’єктів (нові споживачі) разом із заявою про укладання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пред’являють постачальнику із спеціальними обов’язками оригінали таких документів: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E84521">
        <w:rPr>
          <w:rFonts w:ascii="Times New Roman" w:eastAsia="Times New Roman" w:hAnsi="Times New Roman" w:cs="Times New Roman"/>
          <w:color w:val="000000"/>
          <w:sz w:val="24"/>
          <w:szCs w:val="24"/>
          <w:lang w:eastAsia="ru-RU"/>
        </w:rPr>
        <w:t xml:space="preserve">документи, якими визначено право власності чи користування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 (приміщення);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E84521">
        <w:rPr>
          <w:rFonts w:ascii="Times New Roman" w:eastAsia="Times New Roman" w:hAnsi="Times New Roman" w:cs="Times New Roman"/>
          <w:color w:val="000000"/>
          <w:sz w:val="24"/>
          <w:szCs w:val="24"/>
          <w:lang w:eastAsia="ru-RU"/>
        </w:rPr>
        <w:t xml:space="preserve">документ, що посвідчує особу споживача (для громадян України - паспорт громадянина </w:t>
      </w:r>
      <w:proofErr w:type="gramStart"/>
      <w:r w:rsidRPr="00E84521">
        <w:rPr>
          <w:rFonts w:ascii="Times New Roman" w:eastAsia="Times New Roman" w:hAnsi="Times New Roman" w:cs="Times New Roman"/>
          <w:color w:val="000000"/>
          <w:sz w:val="24"/>
          <w:szCs w:val="24"/>
          <w:lang w:eastAsia="ru-RU"/>
        </w:rPr>
        <w:t>Укра</w:t>
      </w:r>
      <w:proofErr w:type="gramEnd"/>
      <w:r w:rsidRPr="00E84521">
        <w:rPr>
          <w:rFonts w:ascii="Times New Roman" w:eastAsia="Times New Roman" w:hAnsi="Times New Roman" w:cs="Times New Roman"/>
          <w:color w:val="000000"/>
          <w:sz w:val="24"/>
          <w:szCs w:val="24"/>
          <w:lang w:eastAsia="ru-RU"/>
        </w:rPr>
        <w:t xml:space="preserve">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 а також реєстраційний номер </w:t>
      </w:r>
      <w:proofErr w:type="gramStart"/>
      <w:r w:rsidRPr="00E84521">
        <w:rPr>
          <w:rFonts w:ascii="Times New Roman" w:eastAsia="Times New Roman" w:hAnsi="Times New Roman" w:cs="Times New Roman"/>
          <w:color w:val="000000"/>
          <w:sz w:val="24"/>
          <w:szCs w:val="24"/>
          <w:lang w:eastAsia="ru-RU"/>
        </w:rPr>
        <w:t>обл</w:t>
      </w:r>
      <w:proofErr w:type="gramEnd"/>
      <w:r w:rsidRPr="00E84521">
        <w:rPr>
          <w:rFonts w:ascii="Times New Roman" w:eastAsia="Times New Roman" w:hAnsi="Times New Roman" w:cs="Times New Roman"/>
          <w:color w:val="000000"/>
          <w:sz w:val="24"/>
          <w:szCs w:val="24"/>
          <w:lang w:eastAsia="ru-RU"/>
        </w:rPr>
        <w:t xml:space="preserve">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w:t>
      </w:r>
      <w:proofErr w:type="gramStart"/>
      <w:r w:rsidRPr="00E84521">
        <w:rPr>
          <w:rFonts w:ascii="Times New Roman" w:eastAsia="Times New Roman" w:hAnsi="Times New Roman" w:cs="Times New Roman"/>
          <w:color w:val="000000"/>
          <w:sz w:val="24"/>
          <w:szCs w:val="24"/>
          <w:lang w:eastAsia="ru-RU"/>
        </w:rPr>
        <w:t>це відповідний контролюючий орган і мають відмітку в паспорті, - серія та номер паспорта);</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5"/>
      <w:bookmarkEnd w:id="174"/>
      <w:r w:rsidRPr="00E84521">
        <w:rPr>
          <w:rFonts w:ascii="Times New Roman" w:eastAsia="Times New Roman" w:hAnsi="Times New Roman" w:cs="Times New Roman"/>
          <w:color w:val="000000"/>
          <w:sz w:val="24"/>
          <w:szCs w:val="24"/>
          <w:lang w:eastAsia="ru-RU"/>
        </w:rPr>
        <w:t xml:space="preserve">належним чином оформлена довіреність на представника побутового споживача, уповноваженого представляти його інтереси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 час процедури укладання договору на постачання природного газу (за необхідності).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6"/>
      <w:bookmarkEnd w:id="175"/>
      <w:r w:rsidRPr="00E84521">
        <w:rPr>
          <w:rFonts w:ascii="Times New Roman" w:eastAsia="Times New Roman" w:hAnsi="Times New Roman" w:cs="Times New Roman"/>
          <w:color w:val="000000"/>
          <w:sz w:val="24"/>
          <w:szCs w:val="24"/>
          <w:lang w:eastAsia="ru-RU"/>
        </w:rPr>
        <w:t xml:space="preserve">Якщо подані до заяви про внесення змін до персоніфікованих даних споживача або про укладання договору на постачання природного газу з новим власником об’єкта (новим споживачем) дані потребують уточнення, постачальник із спеціальними обов’язками протягом </w:t>
      </w:r>
      <w:proofErr w:type="gramStart"/>
      <w:r w:rsidRPr="00E84521">
        <w:rPr>
          <w:rFonts w:ascii="Times New Roman" w:eastAsia="Times New Roman" w:hAnsi="Times New Roman" w:cs="Times New Roman"/>
          <w:color w:val="000000"/>
          <w:sz w:val="24"/>
          <w:szCs w:val="24"/>
          <w:lang w:eastAsia="ru-RU"/>
        </w:rPr>
        <w:t>п'яти</w:t>
      </w:r>
      <w:proofErr w:type="gramEnd"/>
      <w:r w:rsidRPr="00E84521">
        <w:rPr>
          <w:rFonts w:ascii="Times New Roman" w:eastAsia="Times New Roman" w:hAnsi="Times New Roman" w:cs="Times New Roman"/>
          <w:color w:val="000000"/>
          <w:sz w:val="24"/>
          <w:szCs w:val="24"/>
          <w:lang w:eastAsia="ru-RU"/>
        </w:rPr>
        <w:t xml:space="preserve"> робочих днів з дня реєстрації заяви надсилає споживачу письмовий запит щодо уточнення даних.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E84521">
        <w:rPr>
          <w:rFonts w:ascii="Times New Roman" w:eastAsia="Times New Roman" w:hAnsi="Times New Roman" w:cs="Times New Roman"/>
          <w:color w:val="000000"/>
          <w:sz w:val="24"/>
          <w:szCs w:val="24"/>
          <w:lang w:eastAsia="ru-RU"/>
        </w:rPr>
        <w:t xml:space="preserve">За відсутності зауважень або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їх усунення постачальник із спеціальними обов’язками протягом десяти робочих днів з дня реєстрації заяви (або з дати усунення зауваження) повідомляє споживача про корегування персоніфікованих даних або укладання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E84521">
        <w:rPr>
          <w:rFonts w:ascii="Times New Roman" w:eastAsia="Times New Roman" w:hAnsi="Times New Roman" w:cs="Times New Roman"/>
          <w:color w:val="000000"/>
          <w:sz w:val="24"/>
          <w:szCs w:val="24"/>
          <w:lang w:eastAsia="ru-RU"/>
        </w:rPr>
        <w:t xml:space="preserve">6. Процедура укладання споживачем договору постачання природного газу побутовим споживачам з іншими постачальниками (відмінними від постачальника із спеціальними обов’язками) є аналогічною, як для постачальника із спеціальними обов’язками,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вимоги щодо припинення споживачем власного газоспоживання за наявності діючого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E84521">
        <w:rPr>
          <w:rFonts w:ascii="Times New Roman" w:eastAsia="Times New Roman" w:hAnsi="Times New Roman" w:cs="Times New Roman"/>
          <w:color w:val="000000"/>
          <w:sz w:val="24"/>
          <w:szCs w:val="24"/>
          <w:lang w:eastAsia="ru-RU"/>
        </w:rPr>
        <w:t>При цьому при укладанні договору постачання природного газу побутовим споживачам з іншим постачальником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побутовим споживачам з новим постачальником має бути укладений на весь очікуваний обсяг споживання природного газу, необхідний побутовому споживачу, та на строк, який кратний величині розрахункового періоду.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1"/>
      <w:bookmarkEnd w:id="180"/>
      <w:r w:rsidRPr="00E84521">
        <w:rPr>
          <w:rFonts w:ascii="Times New Roman" w:eastAsia="Times New Roman" w:hAnsi="Times New Roman" w:cs="Times New Roman"/>
          <w:color w:val="000000"/>
          <w:sz w:val="24"/>
          <w:szCs w:val="24"/>
          <w:lang w:eastAsia="ru-RU"/>
        </w:rPr>
        <w:t xml:space="preserve">У разі невиконання зобов'язань з постачання природного газу побутовому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дня припинення виконання зобов'язань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2"/>
      <w:bookmarkEnd w:id="181"/>
      <w:r w:rsidRPr="00E84521">
        <w:rPr>
          <w:rFonts w:ascii="Times New Roman" w:eastAsia="Times New Roman" w:hAnsi="Times New Roman" w:cs="Times New Roman"/>
          <w:color w:val="000000"/>
          <w:sz w:val="24"/>
          <w:szCs w:val="24"/>
          <w:lang w:eastAsia="ru-RU"/>
        </w:rPr>
        <w:t xml:space="preserve">7. За власної ініціативи постачальник має право надати споживачу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ідписану його уповноваженою особою письмову форму договору на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3"/>
      <w:bookmarkEnd w:id="182"/>
      <w:r w:rsidRPr="00E84521">
        <w:rPr>
          <w:rFonts w:ascii="Times New Roman" w:eastAsia="Times New Roman" w:hAnsi="Times New Roman" w:cs="Times New Roman"/>
          <w:color w:val="000000"/>
          <w:sz w:val="24"/>
          <w:szCs w:val="24"/>
          <w:lang w:eastAsia="ru-RU"/>
        </w:rPr>
        <w:t>8. У разі передачі об’єкта побутового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постачання природного газу в порядку, визначеному цими Правилами.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4"/>
      <w:bookmarkEnd w:id="183"/>
      <w:r w:rsidRPr="00E84521">
        <w:rPr>
          <w:rFonts w:ascii="Times New Roman" w:eastAsia="Times New Roman" w:hAnsi="Times New Roman" w:cs="Times New Roman"/>
          <w:color w:val="000000"/>
          <w:sz w:val="24"/>
          <w:szCs w:val="24"/>
          <w:lang w:eastAsia="ru-RU"/>
        </w:rPr>
        <w:t xml:space="preserve">9. У разі звільнення займаного приміщення (остаточного припинення користування природним газом) побутовий споживач зобов'язаний повідомити про це діючого постачальника не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договором на постачання природного газу до вказаного споживачем дня звільнення приміщення (</w:t>
      </w:r>
      <w:proofErr w:type="gramStart"/>
      <w:r w:rsidRPr="00E84521">
        <w:rPr>
          <w:rFonts w:ascii="Times New Roman" w:eastAsia="Times New Roman" w:hAnsi="Times New Roman" w:cs="Times New Roman"/>
          <w:color w:val="000000"/>
          <w:sz w:val="24"/>
          <w:szCs w:val="24"/>
          <w:lang w:eastAsia="ru-RU"/>
        </w:rPr>
        <w:t>остаточного</w:t>
      </w:r>
      <w:proofErr w:type="gramEnd"/>
      <w:r w:rsidRPr="00E84521">
        <w:rPr>
          <w:rFonts w:ascii="Times New Roman" w:eastAsia="Times New Roman" w:hAnsi="Times New Roman" w:cs="Times New Roman"/>
          <w:color w:val="000000"/>
          <w:sz w:val="24"/>
          <w:szCs w:val="24"/>
          <w:lang w:eastAsia="ru-RU"/>
        </w:rPr>
        <w:t xml:space="preserve"> припинення користування природним газом) включно.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5"/>
      <w:bookmarkEnd w:id="184"/>
      <w:r w:rsidRPr="00E84521">
        <w:rPr>
          <w:rFonts w:ascii="Times New Roman" w:eastAsia="Times New Roman" w:hAnsi="Times New Roman" w:cs="Times New Roman"/>
          <w:color w:val="000000"/>
          <w:sz w:val="24"/>
          <w:szCs w:val="24"/>
          <w:lang w:eastAsia="ru-RU"/>
        </w:rPr>
        <w:t xml:space="preserve">У разі неповідомлення або несвоєчасного повідомлення споживачем діючого постачальника про звільнення приміщення (остаточне припинення користування природним газом) споживач зобов'язаний здійснювати оплату за договором на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виходячи з умов договору. При цьому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новим споживачем укладається після розірвання договору на постачання із споживачем, який звільняє приміщення.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E84521">
        <w:rPr>
          <w:rFonts w:ascii="Times New Roman" w:eastAsia="Times New Roman" w:hAnsi="Times New Roman" w:cs="Times New Roman"/>
          <w:color w:val="000000"/>
          <w:sz w:val="24"/>
          <w:szCs w:val="24"/>
          <w:lang w:eastAsia="ru-RU"/>
        </w:rPr>
        <w:t>10. За однією поштовою адресою укладається один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7"/>
      <w:bookmarkEnd w:id="186"/>
      <w:r w:rsidRPr="00E84521">
        <w:rPr>
          <w:rFonts w:ascii="Times New Roman" w:eastAsia="Times New Roman" w:hAnsi="Times New Roman" w:cs="Times New Roman"/>
          <w:color w:val="000000"/>
          <w:sz w:val="24"/>
          <w:szCs w:val="24"/>
          <w:lang w:eastAsia="ru-RU"/>
        </w:rPr>
        <w:t>У разі коли об’єкт побутового споживача перебуває у власності (користуванні) кількох осіб, укладається один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8"/>
      <w:bookmarkEnd w:id="187"/>
      <w:r w:rsidRPr="00E84521">
        <w:rPr>
          <w:rFonts w:ascii="Times New Roman" w:eastAsia="Times New Roman" w:hAnsi="Times New Roman" w:cs="Times New Roman"/>
          <w:color w:val="000000"/>
          <w:sz w:val="24"/>
          <w:szCs w:val="24"/>
          <w:lang w:eastAsia="ru-RU"/>
        </w:rPr>
        <w:t xml:space="preserve">11. Постачання природного газу побутовим споживачам здійснюється за вільними цінами,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ціни постачальника із спеціальними обов’язками, яка встановлюється відповідно до законодавства.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9"/>
      <w:bookmarkEnd w:id="188"/>
      <w:r w:rsidRPr="00E84521">
        <w:rPr>
          <w:rFonts w:ascii="Times New Roman" w:eastAsia="Times New Roman" w:hAnsi="Times New Roman" w:cs="Times New Roman"/>
          <w:color w:val="000000"/>
          <w:sz w:val="24"/>
          <w:szCs w:val="24"/>
          <w:lang w:eastAsia="ru-RU"/>
        </w:rPr>
        <w:t>12. Оплата побутовим споживачем за надані послуги з газопостачання може провадитися: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0"/>
      <w:bookmarkEnd w:id="189"/>
      <w:r w:rsidRPr="00E84521">
        <w:rPr>
          <w:rFonts w:ascii="Times New Roman" w:eastAsia="Times New Roman" w:hAnsi="Times New Roman" w:cs="Times New Roman"/>
          <w:color w:val="000000"/>
          <w:sz w:val="24"/>
          <w:szCs w:val="24"/>
          <w:lang w:eastAsia="ru-RU"/>
        </w:rPr>
        <w:t>за квитанціями абонентської книжки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E84521">
        <w:rPr>
          <w:rFonts w:ascii="Times New Roman" w:eastAsia="Times New Roman" w:hAnsi="Times New Roman" w:cs="Times New Roman"/>
          <w:color w:val="000000"/>
          <w:sz w:val="24"/>
          <w:szCs w:val="24"/>
          <w:lang w:eastAsia="ru-RU"/>
        </w:rPr>
        <w:t>за платіжними документами, які виписуються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2"/>
      <w:bookmarkEnd w:id="191"/>
      <w:r w:rsidRPr="00E84521">
        <w:rPr>
          <w:rFonts w:ascii="Times New Roman" w:eastAsia="Times New Roman" w:hAnsi="Times New Roman" w:cs="Times New Roman"/>
          <w:color w:val="000000"/>
          <w:sz w:val="24"/>
          <w:szCs w:val="24"/>
          <w:lang w:eastAsia="ru-RU"/>
        </w:rPr>
        <w:t>Порядок оплати за поставлений газ визначається в заяв</w:t>
      </w:r>
      <w:proofErr w:type="gramStart"/>
      <w:r w:rsidRPr="00E84521">
        <w:rPr>
          <w:rFonts w:ascii="Times New Roman" w:eastAsia="Times New Roman" w:hAnsi="Times New Roman" w:cs="Times New Roman"/>
          <w:color w:val="000000"/>
          <w:sz w:val="24"/>
          <w:szCs w:val="24"/>
          <w:lang w:eastAsia="ru-RU"/>
        </w:rPr>
        <w:t>і-</w:t>
      </w:r>
      <w:proofErr w:type="gramEnd"/>
      <w:r w:rsidRPr="00E84521">
        <w:rPr>
          <w:rFonts w:ascii="Times New Roman" w:eastAsia="Times New Roman" w:hAnsi="Times New Roman" w:cs="Times New Roman"/>
          <w:color w:val="000000"/>
          <w:sz w:val="24"/>
          <w:szCs w:val="24"/>
          <w:lang w:eastAsia="ru-RU"/>
        </w:rPr>
        <w:t>приєднанні.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3"/>
      <w:bookmarkEnd w:id="192"/>
      <w:r w:rsidRPr="00E84521">
        <w:rPr>
          <w:rFonts w:ascii="Times New Roman" w:eastAsia="Times New Roman" w:hAnsi="Times New Roman" w:cs="Times New Roman"/>
          <w:color w:val="000000"/>
          <w:sz w:val="24"/>
          <w:szCs w:val="24"/>
          <w:lang w:eastAsia="ru-RU"/>
        </w:rPr>
        <w:t xml:space="preserve">Споживач не обмежується у праві здійснювати оплату за договором на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4"/>
      <w:bookmarkEnd w:id="193"/>
      <w:r w:rsidRPr="00E84521">
        <w:rPr>
          <w:rFonts w:ascii="Times New Roman" w:eastAsia="Times New Roman" w:hAnsi="Times New Roman" w:cs="Times New Roman"/>
          <w:color w:val="000000"/>
          <w:sz w:val="24"/>
          <w:szCs w:val="24"/>
          <w:lang w:eastAsia="ru-RU"/>
        </w:rPr>
        <w:t xml:space="preserve">13. Розрахунки за послуги з газопостачання можуть провадитися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даних Оператора ГРМ про об’єм (обсяг) газу, визначений за підсумками місяця за договором розподілу природного газу, укладеного між побутовим споживачем та Оператором ГРМ, або за плановою величиною середньомісячного споживання в опалювальний та міжопалювальний період.</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5"/>
      <w:bookmarkEnd w:id="194"/>
      <w:r w:rsidRPr="00E84521">
        <w:rPr>
          <w:rFonts w:ascii="Times New Roman" w:eastAsia="Times New Roman" w:hAnsi="Times New Roman" w:cs="Times New Roman"/>
          <w:color w:val="000000"/>
          <w:sz w:val="24"/>
          <w:szCs w:val="24"/>
          <w:lang w:eastAsia="ru-RU"/>
        </w:rPr>
        <w:t>Порядок розрахунків та планові величини середньомісячного споживання (якщо по них будуть здійснюватися розрахунки) визначаються в заяв</w:t>
      </w:r>
      <w:proofErr w:type="gramStart"/>
      <w:r w:rsidRPr="00E84521">
        <w:rPr>
          <w:rFonts w:ascii="Times New Roman" w:eastAsia="Times New Roman" w:hAnsi="Times New Roman" w:cs="Times New Roman"/>
          <w:color w:val="000000"/>
          <w:sz w:val="24"/>
          <w:szCs w:val="24"/>
          <w:lang w:eastAsia="ru-RU"/>
        </w:rPr>
        <w:t>і-</w:t>
      </w:r>
      <w:proofErr w:type="gramEnd"/>
      <w:r w:rsidRPr="00E84521">
        <w:rPr>
          <w:rFonts w:ascii="Times New Roman" w:eastAsia="Times New Roman" w:hAnsi="Times New Roman" w:cs="Times New Roman"/>
          <w:color w:val="000000"/>
          <w:sz w:val="24"/>
          <w:szCs w:val="24"/>
          <w:lang w:eastAsia="ru-RU"/>
        </w:rPr>
        <w:t>приєднанні.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6"/>
      <w:bookmarkEnd w:id="195"/>
      <w:r w:rsidRPr="00E84521">
        <w:rPr>
          <w:rFonts w:ascii="Times New Roman" w:eastAsia="Times New Roman" w:hAnsi="Times New Roman" w:cs="Times New Roman"/>
          <w:color w:val="000000"/>
          <w:sz w:val="24"/>
          <w:szCs w:val="24"/>
          <w:lang w:eastAsia="ru-RU"/>
        </w:rPr>
        <w:t xml:space="preserve">Якщо об’єм (обсяг) постачання та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буде визначатись за плановими величинами середньомісячного споживання,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ідше одного разу на шість місяців здійснювати звіряння фактичного об’єму (обсягу) споживання природного газу з даними Оператора ГРМ та здійснювати відповідний перерахунок споживачу. За відхилення нарахованих сум за плановими величинами та фактичним споживанням за даними Оператора ГРМ пеня не стягується.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7"/>
      <w:bookmarkEnd w:id="196"/>
      <w:r w:rsidRPr="00E84521">
        <w:rPr>
          <w:rFonts w:ascii="Times New Roman" w:eastAsia="Times New Roman" w:hAnsi="Times New Roman" w:cs="Times New Roman"/>
          <w:color w:val="000000"/>
          <w:sz w:val="24"/>
          <w:szCs w:val="24"/>
          <w:lang w:eastAsia="ru-RU"/>
        </w:rPr>
        <w:t xml:space="preserve">14. Розрахунковим </w:t>
      </w:r>
      <w:proofErr w:type="gramStart"/>
      <w:r w:rsidRPr="00E84521">
        <w:rPr>
          <w:rFonts w:ascii="Times New Roman" w:eastAsia="Times New Roman" w:hAnsi="Times New Roman" w:cs="Times New Roman"/>
          <w:color w:val="000000"/>
          <w:sz w:val="24"/>
          <w:szCs w:val="24"/>
          <w:lang w:eastAsia="ru-RU"/>
        </w:rPr>
        <w:t>періодом для визначення розміру оплати</w:t>
      </w:r>
      <w:proofErr w:type="gramEnd"/>
      <w:r w:rsidRPr="00E84521">
        <w:rPr>
          <w:rFonts w:ascii="Times New Roman" w:eastAsia="Times New Roman" w:hAnsi="Times New Roman" w:cs="Times New Roman"/>
          <w:color w:val="000000"/>
          <w:sz w:val="24"/>
          <w:szCs w:val="24"/>
          <w:lang w:eastAsia="ru-RU"/>
        </w:rPr>
        <w:t xml:space="preserve"> послуг з газопостачання побутовим споживачем є календарний місяць.</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8"/>
      <w:bookmarkEnd w:id="197"/>
      <w:r w:rsidRPr="00E84521">
        <w:rPr>
          <w:rFonts w:ascii="Times New Roman" w:eastAsia="Times New Roman" w:hAnsi="Times New Roman" w:cs="Times New Roman"/>
          <w:color w:val="000000"/>
          <w:sz w:val="24"/>
          <w:szCs w:val="24"/>
          <w:lang w:eastAsia="ru-RU"/>
        </w:rPr>
        <w:t xml:space="preserve">При розрахунку за квитанціями абонентської книжки постачальника споживач самостійно розраховує суму платежу та сплачує його постачальнику не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ізніше 10 числа місяця, наступного за розрахунковим.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9"/>
      <w:bookmarkEnd w:id="198"/>
      <w:r w:rsidRPr="00E84521">
        <w:rPr>
          <w:rFonts w:ascii="Times New Roman" w:eastAsia="Times New Roman" w:hAnsi="Times New Roman" w:cs="Times New Roman"/>
          <w:color w:val="000000"/>
          <w:sz w:val="24"/>
          <w:szCs w:val="24"/>
          <w:lang w:eastAsia="ru-RU"/>
        </w:rPr>
        <w:t xml:space="preserve">При розрахунку за платіжними документами (рахунками постачальника) оплата за послуги з газопостачання має бути здійснена споживачем у терміни, визначені в рахунку, який не може бути меншим </w:t>
      </w:r>
      <w:proofErr w:type="gramStart"/>
      <w:r w:rsidRPr="00E84521">
        <w:rPr>
          <w:rFonts w:ascii="Times New Roman" w:eastAsia="Times New Roman" w:hAnsi="Times New Roman" w:cs="Times New Roman"/>
          <w:color w:val="000000"/>
          <w:sz w:val="24"/>
          <w:szCs w:val="24"/>
          <w:lang w:eastAsia="ru-RU"/>
        </w:rPr>
        <w:t>п’яти</w:t>
      </w:r>
      <w:proofErr w:type="gramEnd"/>
      <w:r w:rsidRPr="00E84521">
        <w:rPr>
          <w:rFonts w:ascii="Times New Roman" w:eastAsia="Times New Roman" w:hAnsi="Times New Roman" w:cs="Times New Roman"/>
          <w:color w:val="000000"/>
          <w:sz w:val="24"/>
          <w:szCs w:val="24"/>
          <w:lang w:eastAsia="ru-RU"/>
        </w:rPr>
        <w:t xml:space="preserve"> робочих днів з моменту отримання споживачем цього рахунку.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0"/>
      <w:bookmarkEnd w:id="199"/>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раз</w:t>
      </w:r>
      <w:proofErr w:type="gramEnd"/>
      <w:r w:rsidRPr="00E84521">
        <w:rPr>
          <w:rFonts w:ascii="Times New Roman" w:eastAsia="Times New Roman" w:hAnsi="Times New Roman" w:cs="Times New Roman"/>
          <w:color w:val="000000"/>
          <w:sz w:val="24"/>
          <w:szCs w:val="24"/>
          <w:lang w:eastAsia="ru-RU"/>
        </w:rPr>
        <w:t>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1"/>
      <w:bookmarkEnd w:id="200"/>
      <w:r w:rsidRPr="00E84521">
        <w:rPr>
          <w:rFonts w:ascii="Times New Roman" w:eastAsia="Times New Roman" w:hAnsi="Times New Roman" w:cs="Times New Roman"/>
          <w:color w:val="000000"/>
          <w:sz w:val="24"/>
          <w:szCs w:val="24"/>
          <w:lang w:eastAsia="ru-RU"/>
        </w:rPr>
        <w:t xml:space="preserve">15. У разі виникнення у споживача заборгованості за договором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2"/>
      <w:bookmarkEnd w:id="201"/>
      <w:r w:rsidRPr="00E84521">
        <w:rPr>
          <w:rFonts w:ascii="Times New Roman" w:eastAsia="Times New Roman" w:hAnsi="Times New Roman" w:cs="Times New Roman"/>
          <w:color w:val="000000"/>
          <w:sz w:val="24"/>
          <w:szCs w:val="24"/>
          <w:lang w:eastAsia="ru-RU"/>
        </w:rPr>
        <w:t xml:space="preserve">У разі відсутності графіка погашення заборгованості постачальник має право грошові кошти, отримані від споживача в </w:t>
      </w:r>
      <w:proofErr w:type="gramStart"/>
      <w:r w:rsidRPr="00E84521">
        <w:rPr>
          <w:rFonts w:ascii="Times New Roman" w:eastAsia="Times New Roman" w:hAnsi="Times New Roman" w:cs="Times New Roman"/>
          <w:color w:val="000000"/>
          <w:sz w:val="24"/>
          <w:szCs w:val="24"/>
          <w:lang w:eastAsia="ru-RU"/>
        </w:rPr>
        <w:t>поточному</w:t>
      </w:r>
      <w:proofErr w:type="gramEnd"/>
      <w:r w:rsidRPr="00E84521">
        <w:rPr>
          <w:rFonts w:ascii="Times New Roman" w:eastAsia="Times New Roman" w:hAnsi="Times New Roman" w:cs="Times New Roman"/>
          <w:color w:val="000000"/>
          <w:sz w:val="24"/>
          <w:szCs w:val="24"/>
          <w:lang w:eastAsia="ru-RU"/>
        </w:rPr>
        <w:t xml:space="preserve"> розрахунковому періоді, зарахувати в рахунок погашення існуючої заборгованості споживача відповідно до черговості її виникнення.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3"/>
      <w:bookmarkEnd w:id="202"/>
      <w:r w:rsidRPr="00E84521">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4"/>
      <w:bookmarkEnd w:id="203"/>
      <w:r w:rsidRPr="00E84521">
        <w:rPr>
          <w:rFonts w:ascii="Times New Roman" w:eastAsia="Times New Roman" w:hAnsi="Times New Roman" w:cs="Times New Roman"/>
          <w:color w:val="000000"/>
          <w:sz w:val="24"/>
          <w:szCs w:val="24"/>
          <w:lang w:eastAsia="ru-RU"/>
        </w:rPr>
        <w:t xml:space="preserve">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 xml:space="preserve"> об'єкт споживача до повного погашення заборгованості.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5"/>
      <w:bookmarkEnd w:id="204"/>
      <w:r w:rsidRPr="00E84521">
        <w:rPr>
          <w:rFonts w:ascii="Times New Roman" w:eastAsia="Times New Roman" w:hAnsi="Times New Roman" w:cs="Times New Roman"/>
          <w:color w:val="000000"/>
          <w:sz w:val="24"/>
          <w:szCs w:val="24"/>
          <w:lang w:eastAsia="ru-RU"/>
        </w:rPr>
        <w:t xml:space="preserve">16. Якщо побутовий споживач відповідно до законодавства має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ільги з оплати природного газу, у заяві-приєднанні постачальника із спеціальними обов’язками має міститися відповідна інформація.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6"/>
      <w:bookmarkEnd w:id="205"/>
      <w:r w:rsidRPr="00E84521">
        <w:rPr>
          <w:rFonts w:ascii="Times New Roman" w:eastAsia="Times New Roman" w:hAnsi="Times New Roman" w:cs="Times New Roman"/>
          <w:color w:val="000000"/>
          <w:sz w:val="24"/>
          <w:szCs w:val="24"/>
          <w:lang w:eastAsia="ru-RU"/>
        </w:rPr>
        <w:t xml:space="preserve">У разі отримання права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ільги з оплати природного газу побутовий споживач повинен звернутися до постачальника із спеціальними обов’язками з письмовою заявою та документами, що підтверджують його право на пільги.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7"/>
      <w:bookmarkEnd w:id="206"/>
      <w:r w:rsidRPr="00E84521">
        <w:rPr>
          <w:rFonts w:ascii="Times New Roman" w:eastAsia="Times New Roman" w:hAnsi="Times New Roman" w:cs="Times New Roman"/>
          <w:color w:val="000000"/>
          <w:sz w:val="24"/>
          <w:szCs w:val="24"/>
          <w:lang w:eastAsia="ru-RU"/>
        </w:rPr>
        <w:t xml:space="preserve">У разі отримання адресної субсидії або іншого виду державної </w:t>
      </w:r>
      <w:proofErr w:type="gramStart"/>
      <w:r w:rsidRPr="00E84521">
        <w:rPr>
          <w:rFonts w:ascii="Times New Roman" w:eastAsia="Times New Roman" w:hAnsi="Times New Roman" w:cs="Times New Roman"/>
          <w:color w:val="000000"/>
          <w:sz w:val="24"/>
          <w:szCs w:val="24"/>
          <w:lang w:eastAsia="ru-RU"/>
        </w:rPr>
        <w:t>соц</w:t>
      </w:r>
      <w:proofErr w:type="gramEnd"/>
      <w:r w:rsidRPr="00E84521">
        <w:rPr>
          <w:rFonts w:ascii="Times New Roman" w:eastAsia="Times New Roman" w:hAnsi="Times New Roman" w:cs="Times New Roman"/>
          <w:color w:val="000000"/>
          <w:sz w:val="24"/>
          <w:szCs w:val="24"/>
          <w:lang w:eastAsia="ru-RU"/>
        </w:rPr>
        <w:t>іальної допомоги побутовий споживач вносить плату за надані послуги з газопостачання в установленому порядку.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8"/>
      <w:bookmarkEnd w:id="207"/>
      <w:r w:rsidRPr="00E84521">
        <w:rPr>
          <w:rFonts w:ascii="Times New Roman" w:eastAsia="Times New Roman" w:hAnsi="Times New Roman" w:cs="Times New Roman"/>
          <w:color w:val="000000"/>
          <w:sz w:val="24"/>
          <w:szCs w:val="24"/>
          <w:lang w:eastAsia="ru-RU"/>
        </w:rPr>
        <w:t xml:space="preserve">17. Якщо побутовий споживач не здійснив оплату за спожитий природний газ протягом десяти днів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ісля строку, визначеного договором постачання природного газу, постачальник має право здійснити заходи з припинення постачання природного газу споживачу шляхом направлення споживачу письмового повідомлення (з відміткою про вручення) з вимогою самостійно припинити споживання природного газу за рахунок перекриття запірного пристрою перед газовим приладом та допустити представника постачальника за пред’явленням службового посвідчення на об’єкт для пломбування запірних пристроїв, що має здійснюватися з дотриманням </w:t>
      </w:r>
      <w:proofErr w:type="gramStart"/>
      <w:r w:rsidRPr="00E84521">
        <w:rPr>
          <w:rFonts w:ascii="Times New Roman" w:eastAsia="Times New Roman" w:hAnsi="Times New Roman" w:cs="Times New Roman"/>
          <w:color w:val="000000"/>
          <w:sz w:val="24"/>
          <w:szCs w:val="24"/>
          <w:lang w:eastAsia="ru-RU"/>
        </w:rPr>
        <w:t>техн</w:t>
      </w:r>
      <w:proofErr w:type="gramEnd"/>
      <w:r w:rsidRPr="00E84521">
        <w:rPr>
          <w:rFonts w:ascii="Times New Roman" w:eastAsia="Times New Roman" w:hAnsi="Times New Roman" w:cs="Times New Roman"/>
          <w:color w:val="000000"/>
          <w:sz w:val="24"/>
          <w:szCs w:val="24"/>
          <w:lang w:eastAsia="ru-RU"/>
        </w:rPr>
        <w:t xml:space="preserve">іки безпеки. При цьому в повідомленні про припинення споживання природного газу постачальник має зазначити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ідстави та дату припинення газоспоживання, яка не може бути раніше ніж за три дні до дати отримання повідомлення.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9"/>
      <w:bookmarkEnd w:id="208"/>
      <w:r w:rsidRPr="00E84521">
        <w:rPr>
          <w:rFonts w:ascii="Times New Roman" w:eastAsia="Times New Roman" w:hAnsi="Times New Roman" w:cs="Times New Roman"/>
          <w:color w:val="000000"/>
          <w:sz w:val="24"/>
          <w:szCs w:val="24"/>
          <w:lang w:eastAsia="ru-RU"/>
        </w:rPr>
        <w:t>Постачальник має право здійснити заходи з припинення газопостачання споживачу через залучення до цих робіт Оператора ГРМ. Для цього постачальником має бути укладений з Оператором ГРМ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 постачальник надсилає Оператору ГРМ відповідне письмове повідомлення (з позначкою про вручення), копію якого надсилає споживачу (з позначкою про вручення), в якому повинен зазначити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ідстави припинення, дату та час, коли необхідно припинити розподіл природного газу на об’єкт споживача. У такому разі Оператор ГРМ відповідно до умов укладеного договору на виконання робіт, пов'язаних з припиненням/обмеженням газопостачання, здійснює в установленому порядку припинення розподілу природного газу на об’єкт споживача,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чого повідомляє про це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0"/>
      <w:bookmarkEnd w:id="209"/>
      <w:r w:rsidRPr="00E84521">
        <w:rPr>
          <w:rFonts w:ascii="Times New Roman" w:eastAsia="Times New Roman" w:hAnsi="Times New Roman" w:cs="Times New Roman"/>
          <w:color w:val="000000"/>
          <w:sz w:val="24"/>
          <w:szCs w:val="24"/>
          <w:lang w:eastAsia="ru-RU"/>
        </w:rPr>
        <w:t xml:space="preserve">Побутовий споживач, що має прострочену заборгованість перед постачальником за послуги з газопостачання, не має права протидіяти постачальнику та/або Оператору ГРМ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заходах із припинення газопостачання та на письмову вимогу постачальника має самостійно припинити власне газоспоживання.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1"/>
      <w:bookmarkEnd w:id="210"/>
      <w:r w:rsidRPr="00E84521">
        <w:rPr>
          <w:rFonts w:ascii="Times New Roman" w:eastAsia="Times New Roman" w:hAnsi="Times New Roman" w:cs="Times New Roman"/>
          <w:color w:val="000000"/>
          <w:sz w:val="24"/>
          <w:szCs w:val="24"/>
          <w:lang w:eastAsia="ru-RU"/>
        </w:rPr>
        <w:t xml:space="preserve">18. У разі оплати простроченої заборгованості за договором на постачання природного газу до зазначеного в повідомленні про припинення газопостачання часу та завчасного (до дня припинення) надання постачальнику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ідтвердних платіжних документів (а Оператору ГРМ - копій) газопостачання побутовому споживачу не припиняється.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2"/>
      <w:bookmarkEnd w:id="211"/>
      <w:proofErr w:type="gramStart"/>
      <w:r w:rsidRPr="00E84521">
        <w:rPr>
          <w:rFonts w:ascii="Times New Roman" w:eastAsia="Times New Roman" w:hAnsi="Times New Roman" w:cs="Times New Roman"/>
          <w:color w:val="000000"/>
          <w:sz w:val="24"/>
          <w:szCs w:val="24"/>
          <w:lang w:eastAsia="ru-RU"/>
        </w:rPr>
        <w:t>Якщо в результаті відмови в доступі до об’єкта побутового споживача постачальник не здійснив опломбування запірних пристроїв перед газовими приладами споживача-боржника або Оператор ГРМ не здійснив припинення розподілу природного газу на об’єкт побутового споживача, постачальник має право вимагати від споживача-боржника оплати вартості природного газу, фактично спожитого ним (поставленого постачальником) за договором постачання</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та за ціною, визначеною в договорі, а також вимагати від споживача відшкодування збитків, які розраховуються відповідно до </w:t>
      </w:r>
      <w:hyperlink r:id="rId32" w:anchor="n323" w:history="1">
        <w:r w:rsidRPr="00E84521">
          <w:rPr>
            <w:rFonts w:ascii="Times New Roman" w:eastAsia="Times New Roman" w:hAnsi="Times New Roman" w:cs="Times New Roman"/>
            <w:color w:val="0000FF"/>
            <w:sz w:val="24"/>
            <w:szCs w:val="24"/>
            <w:u w:val="single"/>
            <w:bdr w:val="none" w:sz="0" w:space="0" w:color="auto" w:frame="1"/>
            <w:lang w:eastAsia="ru-RU"/>
          </w:rPr>
          <w:t>пункту 6</w:t>
        </w:r>
      </w:hyperlink>
      <w:r w:rsidRPr="00E84521">
        <w:rPr>
          <w:rFonts w:ascii="Times New Roman" w:eastAsia="Times New Roman" w:hAnsi="Times New Roman" w:cs="Times New Roman"/>
          <w:color w:val="000000"/>
          <w:sz w:val="24"/>
          <w:szCs w:val="24"/>
          <w:lang w:eastAsia="ru-RU"/>
        </w:rPr>
        <w:t> розділу VI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3"/>
      <w:bookmarkEnd w:id="212"/>
      <w:r w:rsidRPr="00E84521">
        <w:rPr>
          <w:rFonts w:ascii="Times New Roman" w:eastAsia="Times New Roman" w:hAnsi="Times New Roman" w:cs="Times New Roman"/>
          <w:color w:val="000000"/>
          <w:sz w:val="24"/>
          <w:szCs w:val="24"/>
          <w:lang w:eastAsia="ru-RU"/>
        </w:rPr>
        <w:t>19. Припинення газопостачання не звільняє побутового споживача від обов'язку сплатити заборгованість за фактично спожитий природний газ.</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4"/>
      <w:bookmarkEnd w:id="213"/>
      <w:r w:rsidRPr="00E84521">
        <w:rPr>
          <w:rFonts w:ascii="Times New Roman" w:eastAsia="Times New Roman" w:hAnsi="Times New Roman" w:cs="Times New Roman"/>
          <w:color w:val="000000"/>
          <w:sz w:val="24"/>
          <w:szCs w:val="24"/>
          <w:lang w:eastAsia="ru-RU"/>
        </w:rPr>
        <w:t>У разі порушення споживачем строків оплати за договором постачання природного газу споживач сплачує за вимогою постачальника пеню в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5"/>
      <w:bookmarkEnd w:id="214"/>
      <w:r w:rsidRPr="00E84521">
        <w:rPr>
          <w:rFonts w:ascii="Times New Roman" w:eastAsia="Times New Roman" w:hAnsi="Times New Roman" w:cs="Times New Roman"/>
          <w:color w:val="000000"/>
          <w:sz w:val="24"/>
          <w:szCs w:val="24"/>
          <w:lang w:eastAsia="ru-RU"/>
        </w:rPr>
        <w:t xml:space="preserve">20. Відновлення газопостачання споживачу здійснюється за умови оплати простроченої заборгованості за природний газ за договором або складання між постачальником та споживачем графіка погашення заборгованості та відшкодування витрат постачальника на припинення та </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ідновлення газопостачання.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6"/>
      <w:bookmarkEnd w:id="215"/>
      <w:r w:rsidRPr="00E84521">
        <w:rPr>
          <w:rFonts w:ascii="Times New Roman" w:eastAsia="Times New Roman" w:hAnsi="Times New Roman" w:cs="Times New Roman"/>
          <w:color w:val="000000"/>
          <w:sz w:val="24"/>
          <w:szCs w:val="24"/>
          <w:lang w:eastAsia="ru-RU"/>
        </w:rPr>
        <w:t xml:space="preserve">21. Побутовий споживач має право </w:t>
      </w:r>
      <w:proofErr w:type="gramStart"/>
      <w:r w:rsidRPr="00E84521">
        <w:rPr>
          <w:rFonts w:ascii="Times New Roman" w:eastAsia="Times New Roman" w:hAnsi="Times New Roman" w:cs="Times New Roman"/>
          <w:color w:val="000000"/>
          <w:sz w:val="24"/>
          <w:szCs w:val="24"/>
          <w:lang w:eastAsia="ru-RU"/>
        </w:rPr>
        <w:t>на</w:t>
      </w:r>
      <w:proofErr w:type="gramEnd"/>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7"/>
      <w:bookmarkEnd w:id="216"/>
      <w:r w:rsidRPr="00E84521">
        <w:rPr>
          <w:rFonts w:ascii="Times New Roman" w:eastAsia="Times New Roman" w:hAnsi="Times New Roman" w:cs="Times New Roman"/>
          <w:color w:val="000000"/>
          <w:sz w:val="24"/>
          <w:szCs w:val="24"/>
          <w:lang w:eastAsia="ru-RU"/>
        </w:rPr>
        <w:t>вільний вибі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постачальника та безоплатну зміну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8"/>
      <w:bookmarkEnd w:id="217"/>
      <w:r w:rsidRPr="00E84521">
        <w:rPr>
          <w:rFonts w:ascii="Times New Roman" w:eastAsia="Times New Roman" w:hAnsi="Times New Roman" w:cs="Times New Roman"/>
          <w:color w:val="000000"/>
          <w:sz w:val="24"/>
          <w:szCs w:val="24"/>
          <w:lang w:eastAsia="ru-RU"/>
        </w:rPr>
        <w:t xml:space="preserve">безперервне отримання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за умовами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9"/>
      <w:bookmarkEnd w:id="218"/>
      <w:r w:rsidRPr="00E84521">
        <w:rPr>
          <w:rFonts w:ascii="Times New Roman" w:eastAsia="Times New Roman" w:hAnsi="Times New Roman" w:cs="Times New Roman"/>
          <w:color w:val="000000"/>
          <w:sz w:val="24"/>
          <w:szCs w:val="24"/>
          <w:lang w:eastAsia="ru-RU"/>
        </w:rPr>
        <w:t>зменшення розміру плати в разі погіршення наданих постачальником послуг;</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0"/>
      <w:bookmarkEnd w:id="219"/>
      <w:r w:rsidRPr="00E84521">
        <w:rPr>
          <w:rFonts w:ascii="Times New Roman" w:eastAsia="Times New Roman" w:hAnsi="Times New Roman" w:cs="Times New Roman"/>
          <w:color w:val="000000"/>
          <w:sz w:val="24"/>
          <w:szCs w:val="24"/>
          <w:lang w:eastAsia="ru-RU"/>
        </w:rPr>
        <w:t>отримання інформації про загальні умови постачання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тому</w:t>
      </w:r>
      <w:proofErr w:type="gramEnd"/>
      <w:r w:rsidRPr="00E84521">
        <w:rPr>
          <w:rFonts w:ascii="Times New Roman" w:eastAsia="Times New Roman" w:hAnsi="Times New Roman" w:cs="Times New Roman"/>
          <w:color w:val="000000"/>
          <w:sz w:val="24"/>
          <w:szCs w:val="24"/>
          <w:lang w:eastAsia="ru-RU"/>
        </w:rPr>
        <w:t xml:space="preserve">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тощо;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1"/>
      <w:bookmarkEnd w:id="220"/>
      <w:r w:rsidRPr="00E84521">
        <w:rPr>
          <w:rFonts w:ascii="Times New Roman" w:eastAsia="Times New Roman" w:hAnsi="Times New Roman" w:cs="Times New Roman"/>
          <w:color w:val="000000"/>
          <w:sz w:val="24"/>
          <w:szCs w:val="24"/>
          <w:lang w:eastAsia="ru-RU"/>
        </w:rPr>
        <w:t xml:space="preserve">розірвання договору та/або відшкодування збитків </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установленому законодавством порядку, зокрема цими Правилами;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2"/>
      <w:bookmarkEnd w:id="221"/>
      <w:r w:rsidRPr="00E84521">
        <w:rPr>
          <w:rFonts w:ascii="Times New Roman" w:eastAsia="Times New Roman" w:hAnsi="Times New Roman" w:cs="Times New Roman"/>
          <w:color w:val="000000"/>
          <w:sz w:val="24"/>
          <w:szCs w:val="24"/>
          <w:lang w:eastAsia="ru-RU"/>
        </w:rPr>
        <w:t xml:space="preserve">проведення звіряння розрахунків з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ідписанням відповідного акта;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3"/>
      <w:bookmarkEnd w:id="222"/>
      <w:r w:rsidRPr="00E84521">
        <w:rPr>
          <w:rFonts w:ascii="Times New Roman" w:eastAsia="Times New Roman" w:hAnsi="Times New Roman" w:cs="Times New Roman"/>
          <w:color w:val="000000"/>
          <w:sz w:val="24"/>
          <w:szCs w:val="24"/>
          <w:lang w:eastAsia="ru-RU"/>
        </w:rPr>
        <w:t xml:space="preserve">безоплатне отримання інформації про обсяги та інші показання власного споживання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4"/>
      <w:bookmarkEnd w:id="223"/>
      <w:r w:rsidRPr="00E8452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5"/>
      <w:bookmarkEnd w:id="224"/>
      <w:r w:rsidRPr="00E84521">
        <w:rPr>
          <w:rFonts w:ascii="Times New Roman" w:eastAsia="Times New Roman" w:hAnsi="Times New Roman" w:cs="Times New Roman"/>
          <w:color w:val="000000"/>
          <w:sz w:val="24"/>
          <w:szCs w:val="24"/>
          <w:lang w:eastAsia="ru-RU"/>
        </w:rPr>
        <w:t>22. Побутовий споживач зобов'язаний:</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6"/>
      <w:bookmarkEnd w:id="225"/>
      <w:r w:rsidRPr="00E84521">
        <w:rPr>
          <w:rFonts w:ascii="Times New Roman" w:eastAsia="Times New Roman" w:hAnsi="Times New Roman" w:cs="Times New Roman"/>
          <w:color w:val="000000"/>
          <w:sz w:val="24"/>
          <w:szCs w:val="24"/>
          <w:lang w:eastAsia="ru-RU"/>
        </w:rPr>
        <w:t>укласти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7"/>
      <w:bookmarkEnd w:id="226"/>
      <w:r w:rsidRPr="00E84521">
        <w:rPr>
          <w:rFonts w:ascii="Times New Roman" w:eastAsia="Times New Roman" w:hAnsi="Times New Roman" w:cs="Times New Roman"/>
          <w:color w:val="000000"/>
          <w:sz w:val="24"/>
          <w:szCs w:val="24"/>
          <w:lang w:eastAsia="ru-RU"/>
        </w:rPr>
        <w:t xml:space="preserve">забезпечувати своєчасну та повну оплату вартості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згідно з умовами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8"/>
      <w:bookmarkEnd w:id="227"/>
      <w:r w:rsidRPr="00E84521">
        <w:rPr>
          <w:rFonts w:ascii="Times New Roman" w:eastAsia="Times New Roman" w:hAnsi="Times New Roman" w:cs="Times New Roman"/>
          <w:color w:val="000000"/>
          <w:sz w:val="24"/>
          <w:szCs w:val="24"/>
          <w:lang w:eastAsia="ru-RU"/>
        </w:rPr>
        <w:t>раціонально використовувати природний газ, обережно поводитися з газовими приладами і пристроями;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9"/>
      <w:bookmarkEnd w:id="228"/>
      <w:r w:rsidRPr="00E84521">
        <w:rPr>
          <w:rFonts w:ascii="Times New Roman" w:eastAsia="Times New Roman" w:hAnsi="Times New Roman" w:cs="Times New Roman"/>
          <w:color w:val="000000"/>
          <w:sz w:val="24"/>
          <w:szCs w:val="24"/>
          <w:lang w:eastAsia="ru-RU"/>
        </w:rPr>
        <w:t xml:space="preserve">не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0"/>
      <w:bookmarkEnd w:id="229"/>
      <w:r w:rsidRPr="00E84521">
        <w:rPr>
          <w:rFonts w:ascii="Times New Roman" w:eastAsia="Times New Roman" w:hAnsi="Times New Roman" w:cs="Times New Roman"/>
          <w:color w:val="000000"/>
          <w:sz w:val="24"/>
          <w:szCs w:val="24"/>
          <w:lang w:eastAsia="ru-RU"/>
        </w:rPr>
        <w:t xml:space="preserve">безперешкодно допускати у свої житлові та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1"/>
      <w:bookmarkEnd w:id="230"/>
      <w:r w:rsidRPr="00E84521">
        <w:rPr>
          <w:rFonts w:ascii="Times New Roman" w:eastAsia="Times New Roman" w:hAnsi="Times New Roman" w:cs="Times New Roman"/>
          <w:color w:val="000000"/>
          <w:sz w:val="24"/>
          <w:szCs w:val="24"/>
          <w:lang w:eastAsia="ru-RU"/>
        </w:rPr>
        <w:t xml:space="preserve">проводити на вимогу постачальника звіряння фактично використаних обсягів природного газу з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ідписанням відповідного акта та пред’являти платіжні документи на вимогу постачальника для перевірки правильності оплати;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2"/>
      <w:bookmarkEnd w:id="231"/>
      <w:r w:rsidRPr="00E8452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3"/>
      <w:bookmarkEnd w:id="232"/>
      <w:r w:rsidRPr="00E84521">
        <w:rPr>
          <w:rFonts w:ascii="Times New Roman" w:eastAsia="Times New Roman" w:hAnsi="Times New Roman" w:cs="Times New Roman"/>
          <w:color w:val="000000"/>
          <w:sz w:val="24"/>
          <w:szCs w:val="24"/>
          <w:lang w:eastAsia="ru-RU"/>
        </w:rPr>
        <w:t>23. Постачальник має право: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4"/>
      <w:bookmarkEnd w:id="233"/>
      <w:r w:rsidRPr="00E84521">
        <w:rPr>
          <w:rFonts w:ascii="Times New Roman" w:eastAsia="Times New Roman" w:hAnsi="Times New Roman" w:cs="Times New Roman"/>
          <w:color w:val="000000"/>
          <w:sz w:val="24"/>
          <w:szCs w:val="24"/>
          <w:lang w:eastAsia="ru-RU"/>
        </w:rPr>
        <w:t>укласти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в порядку, визначеному цими Правилами;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5"/>
      <w:bookmarkEnd w:id="234"/>
      <w:r w:rsidRPr="00E84521">
        <w:rPr>
          <w:rFonts w:ascii="Times New Roman" w:eastAsia="Times New Roman" w:hAnsi="Times New Roman" w:cs="Times New Roman"/>
          <w:color w:val="000000"/>
          <w:sz w:val="24"/>
          <w:szCs w:val="24"/>
          <w:lang w:eastAsia="ru-RU"/>
        </w:rPr>
        <w:t>отримувати від побутового споживача плату за поставлений природний газ;</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6"/>
      <w:bookmarkEnd w:id="235"/>
      <w:r w:rsidRPr="00E84521">
        <w:rPr>
          <w:rFonts w:ascii="Times New Roman" w:eastAsia="Times New Roman" w:hAnsi="Times New Roman" w:cs="Times New Roman"/>
          <w:color w:val="000000"/>
          <w:sz w:val="24"/>
          <w:szCs w:val="24"/>
          <w:lang w:eastAsia="ru-RU"/>
        </w:rPr>
        <w:t>вимагати від побутового споживача відшкодування збиткі</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у передбачених цими Правилами випадках;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7"/>
      <w:bookmarkEnd w:id="236"/>
      <w:r w:rsidRPr="00E84521">
        <w:rPr>
          <w:rFonts w:ascii="Times New Roman" w:eastAsia="Times New Roman" w:hAnsi="Times New Roman" w:cs="Times New Roman"/>
          <w:color w:val="000000"/>
          <w:sz w:val="24"/>
          <w:szCs w:val="24"/>
          <w:lang w:eastAsia="ru-RU"/>
        </w:rPr>
        <w:t xml:space="preserve">ініціювати припинення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побутовому споживачеві;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8"/>
      <w:bookmarkEnd w:id="237"/>
      <w:r w:rsidRPr="00E84521">
        <w:rPr>
          <w:rFonts w:ascii="Times New Roman" w:eastAsia="Times New Roman" w:hAnsi="Times New Roman" w:cs="Times New Roman"/>
          <w:color w:val="000000"/>
          <w:sz w:val="24"/>
          <w:szCs w:val="24"/>
          <w:lang w:eastAsia="ru-RU"/>
        </w:rPr>
        <w:t xml:space="preserve">безперешкодного доступу до лічильників газу, встановлених у побутового споживача, </w:t>
      </w:r>
      <w:proofErr w:type="gramStart"/>
      <w:r w:rsidRPr="00E84521">
        <w:rPr>
          <w:rFonts w:ascii="Times New Roman" w:eastAsia="Times New Roman" w:hAnsi="Times New Roman" w:cs="Times New Roman"/>
          <w:color w:val="000000"/>
          <w:sz w:val="24"/>
          <w:szCs w:val="24"/>
          <w:lang w:eastAsia="ru-RU"/>
        </w:rPr>
        <w:t>для</w:t>
      </w:r>
      <w:proofErr w:type="gramEnd"/>
      <w:r w:rsidRPr="00E84521">
        <w:rPr>
          <w:rFonts w:ascii="Times New Roman" w:eastAsia="Times New Roman" w:hAnsi="Times New Roman" w:cs="Times New Roman"/>
          <w:color w:val="000000"/>
          <w:sz w:val="24"/>
          <w:szCs w:val="24"/>
          <w:lang w:eastAsia="ru-RU"/>
        </w:rPr>
        <w:t xml:space="preserve"> перевірки показань фактично використаних побутовим споживачем обсягів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9"/>
      <w:bookmarkEnd w:id="238"/>
      <w:r w:rsidRPr="00E84521">
        <w:rPr>
          <w:rFonts w:ascii="Times New Roman" w:eastAsia="Times New Roman" w:hAnsi="Times New Roman" w:cs="Times New Roman"/>
          <w:color w:val="000000"/>
          <w:sz w:val="24"/>
          <w:szCs w:val="24"/>
          <w:lang w:eastAsia="ru-RU"/>
        </w:rPr>
        <w:t xml:space="preserve">проводити разом із побутовим споживачем звіряння фактично використаних обсягів природного газу з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ідписанням відповідного акта;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0"/>
      <w:bookmarkEnd w:id="239"/>
      <w:r w:rsidRPr="00E8452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1"/>
      <w:bookmarkEnd w:id="240"/>
      <w:r w:rsidRPr="00E84521">
        <w:rPr>
          <w:rFonts w:ascii="Times New Roman" w:eastAsia="Times New Roman" w:hAnsi="Times New Roman" w:cs="Times New Roman"/>
          <w:color w:val="000000"/>
          <w:sz w:val="24"/>
          <w:szCs w:val="24"/>
          <w:lang w:eastAsia="ru-RU"/>
        </w:rPr>
        <w:t>24. Постачальник зобов'язаний:</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2"/>
      <w:bookmarkEnd w:id="241"/>
      <w:r w:rsidRPr="00E84521">
        <w:rPr>
          <w:rFonts w:ascii="Times New Roman" w:eastAsia="Times New Roman" w:hAnsi="Times New Roman" w:cs="Times New Roman"/>
          <w:color w:val="000000"/>
          <w:sz w:val="24"/>
          <w:szCs w:val="24"/>
          <w:lang w:eastAsia="ru-RU"/>
        </w:rPr>
        <w:t xml:space="preserve">забезпечити безперервне постачання газу </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w:t>
      </w:r>
      <w:proofErr w:type="gramStart"/>
      <w:r w:rsidRPr="00E84521">
        <w:rPr>
          <w:rFonts w:ascii="Times New Roman" w:eastAsia="Times New Roman" w:hAnsi="Times New Roman" w:cs="Times New Roman"/>
          <w:color w:val="000000"/>
          <w:sz w:val="24"/>
          <w:szCs w:val="24"/>
          <w:lang w:eastAsia="ru-RU"/>
        </w:rPr>
        <w:t>порядку</w:t>
      </w:r>
      <w:proofErr w:type="gramEnd"/>
      <w:r w:rsidRPr="00E84521">
        <w:rPr>
          <w:rFonts w:ascii="Times New Roman" w:eastAsia="Times New Roman" w:hAnsi="Times New Roman" w:cs="Times New Roman"/>
          <w:color w:val="000000"/>
          <w:sz w:val="24"/>
          <w:szCs w:val="24"/>
          <w:lang w:eastAsia="ru-RU"/>
        </w:rPr>
        <w:t>, передбаченому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3"/>
      <w:bookmarkEnd w:id="242"/>
      <w:r w:rsidRPr="00E84521">
        <w:rPr>
          <w:rFonts w:ascii="Times New Roman" w:eastAsia="Times New Roman" w:hAnsi="Times New Roman" w:cs="Times New Roman"/>
          <w:color w:val="000000"/>
          <w:sz w:val="24"/>
          <w:szCs w:val="24"/>
          <w:lang w:eastAsia="ru-RU"/>
        </w:rPr>
        <w:t xml:space="preserve">публікувати в засобах масової інформації та на власному сайті чинну редакцію цих Правил та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а також перелік послуг, що надаються побутовому споживачеві;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4"/>
      <w:bookmarkEnd w:id="243"/>
      <w:r w:rsidRPr="00E84521">
        <w:rPr>
          <w:rFonts w:ascii="Times New Roman" w:eastAsia="Times New Roman" w:hAnsi="Times New Roman" w:cs="Times New Roman"/>
          <w:color w:val="000000"/>
          <w:sz w:val="24"/>
          <w:szCs w:val="24"/>
          <w:lang w:eastAsia="ru-RU"/>
        </w:rPr>
        <w:t xml:space="preserve">публікувати в засобах масової інформації та на власному сайті детальну інформацію про зміну цін на природний газ за </w:t>
      </w:r>
      <w:proofErr w:type="gramStart"/>
      <w:r w:rsidRPr="00E84521">
        <w:rPr>
          <w:rFonts w:ascii="Times New Roman" w:eastAsia="Times New Roman" w:hAnsi="Times New Roman" w:cs="Times New Roman"/>
          <w:color w:val="000000"/>
          <w:sz w:val="24"/>
          <w:szCs w:val="24"/>
          <w:lang w:eastAsia="ru-RU"/>
        </w:rPr>
        <w:t>п'ять</w:t>
      </w:r>
      <w:proofErr w:type="gramEnd"/>
      <w:r w:rsidRPr="00E84521">
        <w:rPr>
          <w:rFonts w:ascii="Times New Roman" w:eastAsia="Times New Roman" w:hAnsi="Times New Roman" w:cs="Times New Roman"/>
          <w:color w:val="000000"/>
          <w:sz w:val="24"/>
          <w:szCs w:val="24"/>
          <w:lang w:eastAsia="ru-RU"/>
        </w:rPr>
        <w:t xml:space="preserve"> днів до введення їх у дію (норма діє для постачальників із спеціальними обов’язками);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5"/>
      <w:bookmarkEnd w:id="244"/>
      <w:r w:rsidRPr="00E84521">
        <w:rPr>
          <w:rFonts w:ascii="Times New Roman" w:eastAsia="Times New Roman" w:hAnsi="Times New Roman" w:cs="Times New Roman"/>
          <w:color w:val="000000"/>
          <w:sz w:val="24"/>
          <w:szCs w:val="24"/>
          <w:lang w:eastAsia="ru-RU"/>
        </w:rPr>
        <w:t>надавати побутовим споживачам інформацію щодо ціни природного газу, порядку плати за спожитий природний газ тощо;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6"/>
      <w:bookmarkEnd w:id="245"/>
      <w:r w:rsidRPr="00E84521">
        <w:rPr>
          <w:rFonts w:ascii="Times New Roman" w:eastAsia="Times New Roman" w:hAnsi="Times New Roman" w:cs="Times New Roman"/>
          <w:color w:val="000000"/>
          <w:sz w:val="24"/>
          <w:szCs w:val="24"/>
          <w:lang w:eastAsia="ru-RU"/>
        </w:rPr>
        <w:t xml:space="preserve">видавати побутовому споживачеві безоплатно платіжні документи або абонентські книжки з бланками квитанцій (якщо за умовами договору </w:t>
      </w:r>
      <w:proofErr w:type="gramStart"/>
      <w:r w:rsidRPr="00E84521">
        <w:rPr>
          <w:rFonts w:ascii="Times New Roman" w:eastAsia="Times New Roman" w:hAnsi="Times New Roman" w:cs="Times New Roman"/>
          <w:color w:val="000000"/>
          <w:sz w:val="24"/>
          <w:szCs w:val="24"/>
          <w:lang w:eastAsia="ru-RU"/>
        </w:rPr>
        <w:t>вони</w:t>
      </w:r>
      <w:proofErr w:type="gramEnd"/>
      <w:r w:rsidRPr="00E84521">
        <w:rPr>
          <w:rFonts w:ascii="Times New Roman" w:eastAsia="Times New Roman" w:hAnsi="Times New Roman" w:cs="Times New Roman"/>
          <w:color w:val="000000"/>
          <w:sz w:val="24"/>
          <w:szCs w:val="24"/>
          <w:lang w:eastAsia="ru-RU"/>
        </w:rPr>
        <w:t xml:space="preserve"> є способом розрахунку);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7"/>
      <w:bookmarkEnd w:id="246"/>
      <w:r w:rsidRPr="00E84521">
        <w:rPr>
          <w:rFonts w:ascii="Times New Roman" w:eastAsia="Times New Roman" w:hAnsi="Times New Roman" w:cs="Times New Roman"/>
          <w:color w:val="000000"/>
          <w:sz w:val="24"/>
          <w:szCs w:val="24"/>
          <w:lang w:eastAsia="ru-RU"/>
        </w:rPr>
        <w:t xml:space="preserve">розглядати в установленому порядку претензії побутового споживача щодо нарахувань за спожитий природний газ і за наявності відповідних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 задовольняти його вимоги;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8"/>
      <w:bookmarkEnd w:id="247"/>
      <w:r w:rsidRPr="00E84521">
        <w:rPr>
          <w:rFonts w:ascii="Times New Roman" w:eastAsia="Times New Roman" w:hAnsi="Times New Roman" w:cs="Times New Roman"/>
          <w:color w:val="000000"/>
          <w:sz w:val="24"/>
          <w:szCs w:val="24"/>
          <w:lang w:eastAsia="ru-RU"/>
        </w:rPr>
        <w:t>укладати з побутовим споживачем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якщо він є постачальником із спеціальними обов’язками;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9"/>
      <w:bookmarkEnd w:id="248"/>
      <w:r w:rsidRPr="00E84521">
        <w:rPr>
          <w:rFonts w:ascii="Times New Roman" w:eastAsia="Times New Roman" w:hAnsi="Times New Roman" w:cs="Times New Roman"/>
          <w:color w:val="000000"/>
          <w:sz w:val="24"/>
          <w:szCs w:val="24"/>
          <w:lang w:eastAsia="ru-RU"/>
        </w:rPr>
        <w:t xml:space="preserve">відкрити в уповноваженому банку поточний рахунок із спеціальним режимом використання для зарахування грошей за спожитий природний газ та зазначати його номер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договорі (норма діє для постачальників із спеціальними обов’язками);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0"/>
      <w:bookmarkEnd w:id="249"/>
      <w:r w:rsidRPr="00E84521">
        <w:rPr>
          <w:rFonts w:ascii="Times New Roman" w:eastAsia="Times New Roman" w:hAnsi="Times New Roman" w:cs="Times New Roman"/>
          <w:color w:val="000000"/>
          <w:sz w:val="24"/>
          <w:szCs w:val="24"/>
          <w:lang w:eastAsia="ru-RU"/>
        </w:rPr>
        <w:t>у разі перерахування побутовими споживачами грошей за спожитий природний газ на інші рахунки постачальника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поточного рахунку із спеціальним режимом використання для зарахування грошей за спожитий природний газ) повернути їх за заявою побутового споживача або з власної ініціативи в триденний строк з моменту надходження (норма діє для постачальників із спеціальними обов’язками);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1"/>
      <w:bookmarkEnd w:id="250"/>
      <w:r w:rsidRPr="00E84521">
        <w:rPr>
          <w:rFonts w:ascii="Times New Roman" w:eastAsia="Times New Roman" w:hAnsi="Times New Roman" w:cs="Times New Roman"/>
          <w:color w:val="000000"/>
          <w:sz w:val="24"/>
          <w:szCs w:val="24"/>
          <w:lang w:eastAsia="ru-RU"/>
        </w:rPr>
        <w:t xml:space="preserve">визначати ціну на природний газ з урахуванням вимог </w:t>
      </w:r>
      <w:proofErr w:type="gramStart"/>
      <w:r w:rsidRPr="00E84521">
        <w:rPr>
          <w:rFonts w:ascii="Times New Roman" w:eastAsia="Times New Roman" w:hAnsi="Times New Roman" w:cs="Times New Roman"/>
          <w:color w:val="000000"/>
          <w:sz w:val="24"/>
          <w:szCs w:val="24"/>
          <w:lang w:eastAsia="ru-RU"/>
        </w:rPr>
        <w:t>чинного</w:t>
      </w:r>
      <w:proofErr w:type="gramEnd"/>
      <w:r w:rsidRPr="00E84521">
        <w:rPr>
          <w:rFonts w:ascii="Times New Roman" w:eastAsia="Times New Roman" w:hAnsi="Times New Roman" w:cs="Times New Roman"/>
          <w:color w:val="000000"/>
          <w:sz w:val="24"/>
          <w:szCs w:val="24"/>
          <w:lang w:eastAsia="ru-RU"/>
        </w:rPr>
        <w:t xml:space="preserve"> законодавства;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2"/>
      <w:bookmarkEnd w:id="251"/>
      <w:r w:rsidRPr="00E84521">
        <w:rPr>
          <w:rFonts w:ascii="Times New Roman" w:eastAsia="Times New Roman" w:hAnsi="Times New Roman" w:cs="Times New Roman"/>
          <w:color w:val="000000"/>
          <w:sz w:val="24"/>
          <w:szCs w:val="24"/>
          <w:lang w:eastAsia="ru-RU"/>
        </w:rPr>
        <w:t xml:space="preserve">дотримуватися мінімальних стандартів та вимог до якості обслуговування споживачів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3"/>
      <w:bookmarkEnd w:id="252"/>
      <w:r w:rsidRPr="00E8452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4"/>
      <w:bookmarkEnd w:id="253"/>
      <w:r w:rsidRPr="00E84521">
        <w:rPr>
          <w:rFonts w:ascii="Times New Roman" w:eastAsia="Times New Roman" w:hAnsi="Times New Roman" w:cs="Times New Roman"/>
          <w:color w:val="000000"/>
          <w:sz w:val="24"/>
          <w:szCs w:val="24"/>
          <w:lang w:eastAsia="ru-RU"/>
        </w:rPr>
        <w:t>25. Побутовий споживач є відповідальним за: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5"/>
      <w:bookmarkEnd w:id="254"/>
      <w:r w:rsidRPr="00E84521">
        <w:rPr>
          <w:rFonts w:ascii="Times New Roman" w:eastAsia="Times New Roman" w:hAnsi="Times New Roman" w:cs="Times New Roman"/>
          <w:color w:val="000000"/>
          <w:sz w:val="24"/>
          <w:szCs w:val="24"/>
          <w:lang w:eastAsia="ru-RU"/>
        </w:rPr>
        <w:t>несвоєчасне та/або не в повному обсязі внесення плати за надані послуги з газопостачання;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6"/>
      <w:bookmarkEnd w:id="255"/>
      <w:r w:rsidRPr="00E84521">
        <w:rPr>
          <w:rFonts w:ascii="Times New Roman" w:eastAsia="Times New Roman" w:hAnsi="Times New Roman" w:cs="Times New Roman"/>
          <w:color w:val="000000"/>
          <w:sz w:val="24"/>
          <w:szCs w:val="24"/>
          <w:lang w:eastAsia="ru-RU"/>
        </w:rPr>
        <w:t xml:space="preserve">відмову в доступі </w:t>
      </w:r>
      <w:proofErr w:type="gramStart"/>
      <w:r w:rsidRPr="00E84521">
        <w:rPr>
          <w:rFonts w:ascii="Times New Roman" w:eastAsia="Times New Roman" w:hAnsi="Times New Roman" w:cs="Times New Roman"/>
          <w:color w:val="000000"/>
          <w:sz w:val="24"/>
          <w:szCs w:val="24"/>
          <w:lang w:eastAsia="ru-RU"/>
        </w:rPr>
        <w:t>до</w:t>
      </w:r>
      <w:proofErr w:type="gramEnd"/>
      <w:r w:rsidRPr="00E84521">
        <w:rPr>
          <w:rFonts w:ascii="Times New Roman" w:eastAsia="Times New Roman" w:hAnsi="Times New Roman" w:cs="Times New Roman"/>
          <w:color w:val="000000"/>
          <w:sz w:val="24"/>
          <w:szCs w:val="24"/>
          <w:lang w:eastAsia="ru-RU"/>
        </w:rPr>
        <w:t xml:space="preserve"> об’єкта споживача представникам постачальника для виконання ними функцій, передбачених цими Правилами та договором;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7"/>
      <w:bookmarkEnd w:id="256"/>
      <w:r w:rsidRPr="00E84521">
        <w:rPr>
          <w:rFonts w:ascii="Times New Roman" w:eastAsia="Times New Roman" w:hAnsi="Times New Roman" w:cs="Times New Roman"/>
          <w:color w:val="000000"/>
          <w:sz w:val="24"/>
          <w:szCs w:val="24"/>
          <w:lang w:eastAsia="ru-RU"/>
        </w:rPr>
        <w:t>порушення інших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8"/>
      <w:bookmarkEnd w:id="257"/>
      <w:r w:rsidRPr="00E84521">
        <w:rPr>
          <w:rFonts w:ascii="Times New Roman" w:eastAsia="Times New Roman" w:hAnsi="Times New Roman" w:cs="Times New Roman"/>
          <w:color w:val="000000"/>
          <w:sz w:val="24"/>
          <w:szCs w:val="24"/>
          <w:lang w:eastAsia="ru-RU"/>
        </w:rPr>
        <w:t xml:space="preserve">26. Про порушення, допущені побутовим споживачем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59"/>
      <w:bookmarkEnd w:id="258"/>
      <w:r w:rsidRPr="00E84521">
        <w:rPr>
          <w:rFonts w:ascii="Times New Roman" w:eastAsia="Times New Roman" w:hAnsi="Times New Roman" w:cs="Times New Roman"/>
          <w:color w:val="000000"/>
          <w:sz w:val="24"/>
          <w:szCs w:val="24"/>
          <w:lang w:eastAsia="ru-RU"/>
        </w:rPr>
        <w:t>27. Постачальник є відповідальним за: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0"/>
      <w:bookmarkEnd w:id="259"/>
      <w:r w:rsidRPr="00E84521">
        <w:rPr>
          <w:rFonts w:ascii="Times New Roman" w:eastAsia="Times New Roman" w:hAnsi="Times New Roman" w:cs="Times New Roman"/>
          <w:color w:val="000000"/>
          <w:sz w:val="24"/>
          <w:szCs w:val="24"/>
          <w:lang w:eastAsia="ru-RU"/>
        </w:rPr>
        <w:t>порушення вимог цих Правил;</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1"/>
      <w:bookmarkEnd w:id="260"/>
      <w:r w:rsidRPr="00E84521">
        <w:rPr>
          <w:rFonts w:ascii="Times New Roman" w:eastAsia="Times New Roman" w:hAnsi="Times New Roman" w:cs="Times New Roman"/>
          <w:color w:val="000000"/>
          <w:sz w:val="24"/>
          <w:szCs w:val="24"/>
          <w:lang w:eastAsia="ru-RU"/>
        </w:rPr>
        <w:t>несвоєчасне надання інформації або надання недостовірної інформації;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2"/>
      <w:bookmarkEnd w:id="261"/>
      <w:r w:rsidRPr="00E84521">
        <w:rPr>
          <w:rFonts w:ascii="Times New Roman" w:eastAsia="Times New Roman" w:hAnsi="Times New Roman" w:cs="Times New Roman"/>
          <w:color w:val="000000"/>
          <w:sz w:val="24"/>
          <w:szCs w:val="24"/>
          <w:lang w:eastAsia="ru-RU"/>
        </w:rPr>
        <w:t>безпідставне припинення газопостачання.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3"/>
      <w:bookmarkEnd w:id="262"/>
      <w:r w:rsidRPr="00E84521">
        <w:rPr>
          <w:rFonts w:ascii="Times New Roman" w:eastAsia="Times New Roman" w:hAnsi="Times New Roman" w:cs="Times New Roman"/>
          <w:color w:val="000000"/>
          <w:sz w:val="24"/>
          <w:szCs w:val="24"/>
          <w:lang w:eastAsia="ru-RU"/>
        </w:rPr>
        <w:t xml:space="preserve">28. У разі порушення постачальником цих Правил та умов договору постачання природного газу побутовий споживач подає постачальнику претензію, складену </w:t>
      </w:r>
      <w:proofErr w:type="gramStart"/>
      <w:r w:rsidRPr="00E84521">
        <w:rPr>
          <w:rFonts w:ascii="Times New Roman" w:eastAsia="Times New Roman" w:hAnsi="Times New Roman" w:cs="Times New Roman"/>
          <w:color w:val="000000"/>
          <w:sz w:val="24"/>
          <w:szCs w:val="24"/>
          <w:lang w:eastAsia="ru-RU"/>
        </w:rPr>
        <w:t>в дов</w:t>
      </w:r>
      <w:proofErr w:type="gramEnd"/>
      <w:r w:rsidRPr="00E84521">
        <w:rPr>
          <w:rFonts w:ascii="Times New Roman" w:eastAsia="Times New Roman" w:hAnsi="Times New Roman" w:cs="Times New Roman"/>
          <w:color w:val="000000"/>
          <w:sz w:val="24"/>
          <w:szCs w:val="24"/>
          <w:lang w:eastAsia="ru-RU"/>
        </w:rPr>
        <w:t>ільній формі. Постачальник повинен протягом п'яти робочих днів усунути порушення чи надати побутовому споживачеві обґрунтовану відмову.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4"/>
      <w:bookmarkEnd w:id="263"/>
      <w:r w:rsidRPr="00E84521">
        <w:rPr>
          <w:rFonts w:ascii="Times New Roman" w:eastAsia="Times New Roman" w:hAnsi="Times New Roman" w:cs="Times New Roman"/>
          <w:color w:val="000000"/>
          <w:sz w:val="24"/>
          <w:szCs w:val="24"/>
          <w:lang w:eastAsia="ru-RU"/>
        </w:rPr>
        <w:t xml:space="preserve">29. Постачальник не відповідає за ненадання або неякісне надання послуг з газопостачання, якщо це сталося з вини побутового споживача (відмова в доступі до об’єкта споживача представникам постачальника у випадках, передбачених цими Правилами) або внаслідок надзвичайних ситуацій </w:t>
      </w:r>
      <w:proofErr w:type="gramStart"/>
      <w:r w:rsidRPr="00E84521">
        <w:rPr>
          <w:rFonts w:ascii="Times New Roman" w:eastAsia="Times New Roman" w:hAnsi="Times New Roman" w:cs="Times New Roman"/>
          <w:color w:val="000000"/>
          <w:sz w:val="24"/>
          <w:szCs w:val="24"/>
          <w:lang w:eastAsia="ru-RU"/>
        </w:rPr>
        <w:t>техногенного</w:t>
      </w:r>
      <w:proofErr w:type="gramEnd"/>
      <w:r w:rsidRPr="00E84521">
        <w:rPr>
          <w:rFonts w:ascii="Times New Roman" w:eastAsia="Times New Roman" w:hAnsi="Times New Roman" w:cs="Times New Roman"/>
          <w:color w:val="000000"/>
          <w:sz w:val="24"/>
          <w:szCs w:val="24"/>
          <w:lang w:eastAsia="ru-RU"/>
        </w:rPr>
        <w:t>, природного або екологічного характеру.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5"/>
      <w:bookmarkEnd w:id="264"/>
      <w:r w:rsidRPr="00E84521">
        <w:rPr>
          <w:rFonts w:ascii="Times New Roman" w:eastAsia="Times New Roman" w:hAnsi="Times New Roman" w:cs="Times New Roman"/>
          <w:color w:val="000000"/>
          <w:sz w:val="24"/>
          <w:szCs w:val="24"/>
          <w:lang w:eastAsia="ru-RU"/>
        </w:rPr>
        <w:t>30. У разі коли між побутовим споживачем і постачальником не досягнуто згоди про надання послуг з газопостачання,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їх оплати, відшкодування збитків, спірні питання вирішуються в судовому порядку.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6"/>
      <w:bookmarkEnd w:id="265"/>
      <w:r w:rsidRPr="00E84521">
        <w:rPr>
          <w:rFonts w:ascii="Times New Roman" w:eastAsia="Times New Roman" w:hAnsi="Times New Roman" w:cs="Times New Roman"/>
          <w:color w:val="000000"/>
          <w:sz w:val="24"/>
          <w:szCs w:val="24"/>
          <w:lang w:eastAsia="ru-RU"/>
        </w:rPr>
        <w:t xml:space="preserve">Споживач та постачальник не обмежуються в праві звернутися до Регулятора чи його територіальних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ідрозділів за відповідними роз’ясненнями щодо тлумачення цих Правил та правовідносин на ринку природного газу.</w:t>
      </w: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6" w:name="n267"/>
      <w:bookmarkEnd w:id="266"/>
      <w:r w:rsidRPr="00E84521">
        <w:rPr>
          <w:rFonts w:ascii="Times New Roman" w:eastAsia="Times New Roman" w:hAnsi="Times New Roman" w:cs="Times New Roman"/>
          <w:b/>
          <w:bCs/>
          <w:color w:val="000000"/>
          <w:sz w:val="28"/>
          <w:szCs w:val="28"/>
          <w:bdr w:val="none" w:sz="0" w:space="0" w:color="auto" w:frame="1"/>
          <w:lang w:eastAsia="ru-RU"/>
        </w:rPr>
        <w:t>ІV. Порядок зміни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8"/>
      <w:bookmarkEnd w:id="267"/>
      <w:r w:rsidRPr="00E84521">
        <w:rPr>
          <w:rFonts w:ascii="Times New Roman" w:eastAsia="Times New Roman" w:hAnsi="Times New Roman" w:cs="Times New Roman"/>
          <w:color w:val="000000"/>
          <w:sz w:val="24"/>
          <w:szCs w:val="24"/>
          <w:lang w:eastAsia="ru-RU"/>
        </w:rPr>
        <w:t xml:space="preserve">1. Цей розділ Правил встановлює порядок зміни постачальника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споживачами, у тому числі побутовими споживачами.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69"/>
      <w:bookmarkEnd w:id="268"/>
      <w:r w:rsidRPr="00E84521">
        <w:rPr>
          <w:rFonts w:ascii="Times New Roman" w:eastAsia="Times New Roman" w:hAnsi="Times New Roman" w:cs="Times New Roman"/>
          <w:color w:val="000000"/>
          <w:sz w:val="24"/>
          <w:szCs w:val="24"/>
          <w:lang w:eastAsia="ru-RU"/>
        </w:rPr>
        <w:t>2. Кожен споживач (у тому числі побутовий споживач) має право на вільний вибі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постачальника шляхом укладення з ним договору постачання природного газу відповідно до умов та положень, передбачених цими Правилами.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0"/>
      <w:bookmarkEnd w:id="269"/>
      <w:proofErr w:type="gramStart"/>
      <w:r w:rsidRPr="00E84521">
        <w:rPr>
          <w:rFonts w:ascii="Times New Roman" w:eastAsia="Times New Roman" w:hAnsi="Times New Roman" w:cs="Times New Roman"/>
          <w:color w:val="000000"/>
          <w:sz w:val="24"/>
          <w:szCs w:val="24"/>
          <w:lang w:eastAsia="ru-RU"/>
        </w:rPr>
        <w:t>Зміні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діючим постачальником.</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1"/>
      <w:bookmarkEnd w:id="270"/>
      <w:r w:rsidRPr="00E84521">
        <w:rPr>
          <w:rFonts w:ascii="Times New Roman" w:eastAsia="Times New Roman" w:hAnsi="Times New Roman" w:cs="Times New Roman"/>
          <w:color w:val="000000"/>
          <w:sz w:val="24"/>
          <w:szCs w:val="24"/>
          <w:lang w:eastAsia="ru-RU"/>
        </w:rPr>
        <w:t>3. Постачальникам забороняється стягувати плату або вимагати будь-яку іншу фінансову компенсацію у зв'язку із зміною постачальника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2"/>
      <w:bookmarkEnd w:id="271"/>
      <w:r w:rsidRPr="00E84521">
        <w:rPr>
          <w:rFonts w:ascii="Times New Roman" w:eastAsia="Times New Roman" w:hAnsi="Times New Roman" w:cs="Times New Roman"/>
          <w:color w:val="000000"/>
          <w:sz w:val="24"/>
          <w:szCs w:val="24"/>
          <w:lang w:eastAsia="ru-RU"/>
        </w:rPr>
        <w:t>4. Кожен споживач, який має намі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змінити постачальника у відповідному розрахунковому періоді, повинен виконати свої зобов'язання по розрахунках за природний газ перед діючим постачальником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w:t>
      </w:r>
      <w:proofErr w:type="gramStart"/>
      <w:r w:rsidRPr="00E84521">
        <w:rPr>
          <w:rFonts w:ascii="Times New Roman" w:eastAsia="Times New Roman" w:hAnsi="Times New Roman" w:cs="Times New Roman"/>
          <w:color w:val="000000"/>
          <w:sz w:val="24"/>
          <w:szCs w:val="24"/>
          <w:lang w:eastAsia="ru-RU"/>
        </w:rPr>
        <w:t>до</w:t>
      </w:r>
      <w:proofErr w:type="gramEnd"/>
      <w:r w:rsidRPr="00E84521">
        <w:rPr>
          <w:rFonts w:ascii="Times New Roman" w:eastAsia="Times New Roman" w:hAnsi="Times New Roman" w:cs="Times New Roman"/>
          <w:color w:val="000000"/>
          <w:sz w:val="24"/>
          <w:szCs w:val="24"/>
          <w:lang w:eastAsia="ru-RU"/>
        </w:rPr>
        <w:t xml:space="preserve"> пункту 5 цього розділу.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3"/>
      <w:bookmarkEnd w:id="272"/>
      <w:r w:rsidRPr="00E84521">
        <w:rPr>
          <w:rFonts w:ascii="Times New Roman" w:eastAsia="Times New Roman" w:hAnsi="Times New Roman" w:cs="Times New Roman"/>
          <w:color w:val="000000"/>
          <w:sz w:val="24"/>
          <w:szCs w:val="24"/>
          <w:lang w:eastAsia="ru-RU"/>
        </w:rPr>
        <w:t>За умови дотримання вищезазначених умов зміна постачальника має бути завершена протягом періоду часу, який не перевищує 21 день з дати отримання діючим постачальником повідомлення споживача про його намі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змінити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4"/>
      <w:bookmarkEnd w:id="273"/>
      <w:r w:rsidRPr="00E84521">
        <w:rPr>
          <w:rFonts w:ascii="Times New Roman" w:eastAsia="Times New Roman" w:hAnsi="Times New Roman" w:cs="Times New Roman"/>
          <w:color w:val="000000"/>
          <w:sz w:val="24"/>
          <w:szCs w:val="24"/>
          <w:lang w:eastAsia="ru-RU"/>
        </w:rPr>
        <w:t>5. Повідомлення споживачем діючого постачальника про намі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змінити постачальника є пропозицією про розірвання договору постачання природного газу або його призупинення в частині постачання природного газу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w:t>
      </w:r>
      <w:proofErr w:type="gramStart"/>
      <w:r w:rsidRPr="00E84521">
        <w:rPr>
          <w:rFonts w:ascii="Times New Roman" w:eastAsia="Times New Roman" w:hAnsi="Times New Roman" w:cs="Times New Roman"/>
          <w:color w:val="000000"/>
          <w:sz w:val="24"/>
          <w:szCs w:val="24"/>
          <w:lang w:eastAsia="ru-RU"/>
        </w:rPr>
        <w:t>З</w:t>
      </w:r>
      <w:proofErr w:type="gramEnd"/>
      <w:r w:rsidRPr="00E84521">
        <w:rPr>
          <w:rFonts w:ascii="Times New Roman" w:eastAsia="Times New Roman" w:hAnsi="Times New Roman" w:cs="Times New Roman"/>
          <w:color w:val="000000"/>
          <w:sz w:val="24"/>
          <w:szCs w:val="24"/>
          <w:lang w:eastAsia="ru-RU"/>
        </w:rPr>
        <w:t xml:space="preserve">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5"/>
      <w:bookmarkEnd w:id="274"/>
      <w:r w:rsidRPr="00E84521">
        <w:rPr>
          <w:rFonts w:ascii="Times New Roman" w:eastAsia="Times New Roman" w:hAnsi="Times New Roman" w:cs="Times New Roman"/>
          <w:color w:val="000000"/>
          <w:sz w:val="24"/>
          <w:szCs w:val="24"/>
          <w:lang w:eastAsia="ru-RU"/>
        </w:rPr>
        <w:t xml:space="preserve">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ісля початку постачання газу новим постачальником тощо),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w:t>
      </w:r>
      <w:proofErr w:type="gramStart"/>
      <w:r w:rsidRPr="00E84521">
        <w:rPr>
          <w:rFonts w:ascii="Times New Roman" w:eastAsia="Times New Roman" w:hAnsi="Times New Roman" w:cs="Times New Roman"/>
          <w:color w:val="000000"/>
          <w:sz w:val="24"/>
          <w:szCs w:val="24"/>
          <w:lang w:eastAsia="ru-RU"/>
        </w:rPr>
        <w:t>у</w:t>
      </w:r>
      <w:proofErr w:type="gramEnd"/>
      <w:r w:rsidRPr="00E84521">
        <w:rPr>
          <w:rFonts w:ascii="Times New Roman" w:eastAsia="Times New Roman" w:hAnsi="Times New Roman" w:cs="Times New Roman"/>
          <w:color w:val="000000"/>
          <w:sz w:val="24"/>
          <w:szCs w:val="24"/>
          <w:lang w:eastAsia="ru-RU"/>
        </w:rPr>
        <w:t xml:space="preserve"> тому числі через Оператора ГРМ.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6"/>
      <w:bookmarkEnd w:id="275"/>
      <w:r w:rsidRPr="00E84521">
        <w:rPr>
          <w:rFonts w:ascii="Times New Roman" w:eastAsia="Times New Roman" w:hAnsi="Times New Roman" w:cs="Times New Roman"/>
          <w:color w:val="000000"/>
          <w:sz w:val="24"/>
          <w:szCs w:val="24"/>
          <w:lang w:eastAsia="ru-RU"/>
        </w:rPr>
        <w:t>6. Фактичне постачання природного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постачання, та за умови включення споживача до підтвердженої номінації постачальника в порядку, визначеному </w:t>
      </w:r>
      <w:hyperlink r:id="rId33"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Кодексом газотранспортної системи</w:t>
        </w:r>
      </w:hyperlink>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6" w:name="n277"/>
      <w:bookmarkEnd w:id="276"/>
      <w:r w:rsidRPr="00E84521">
        <w:rPr>
          <w:rFonts w:ascii="Times New Roman" w:eastAsia="Times New Roman" w:hAnsi="Times New Roman" w:cs="Times New Roman"/>
          <w:b/>
          <w:bCs/>
          <w:color w:val="000000"/>
          <w:sz w:val="28"/>
          <w:szCs w:val="28"/>
          <w:bdr w:val="none" w:sz="0" w:space="0" w:color="auto" w:frame="1"/>
          <w:lang w:eastAsia="ru-RU"/>
        </w:rPr>
        <w:t xml:space="preserve">V. Правила для постачальника "останньої </w:t>
      </w:r>
      <w:proofErr w:type="gramStart"/>
      <w:r w:rsidRPr="00E84521">
        <w:rPr>
          <w:rFonts w:ascii="Times New Roman" w:eastAsia="Times New Roman" w:hAnsi="Times New Roman" w:cs="Times New Roman"/>
          <w:b/>
          <w:bCs/>
          <w:color w:val="000000"/>
          <w:sz w:val="28"/>
          <w:szCs w:val="28"/>
          <w:bdr w:val="none" w:sz="0" w:space="0" w:color="auto" w:frame="1"/>
          <w:lang w:eastAsia="ru-RU"/>
        </w:rPr>
        <w:t>над</w:t>
      </w:r>
      <w:proofErr w:type="gramEnd"/>
      <w:r w:rsidRPr="00E84521">
        <w:rPr>
          <w:rFonts w:ascii="Times New Roman" w:eastAsia="Times New Roman" w:hAnsi="Times New Roman" w:cs="Times New Roman"/>
          <w:b/>
          <w:bCs/>
          <w:color w:val="000000"/>
          <w:sz w:val="28"/>
          <w:szCs w:val="28"/>
          <w:bdr w:val="none" w:sz="0" w:space="0" w:color="auto" w:frame="1"/>
          <w:lang w:eastAsia="ru-RU"/>
        </w:rPr>
        <w:t>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78"/>
      <w:bookmarkEnd w:id="277"/>
      <w:r w:rsidRPr="00E84521">
        <w:rPr>
          <w:rFonts w:ascii="Times New Roman" w:eastAsia="Times New Roman" w:hAnsi="Times New Roman" w:cs="Times New Roman"/>
          <w:color w:val="000000"/>
          <w:sz w:val="24"/>
          <w:szCs w:val="24"/>
          <w:lang w:eastAsia="ru-RU"/>
        </w:rPr>
        <w:t>1. Якщо в результаті ліквідації діючого постачальника, визнання його банкрутом, 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споживач залишився (буде залишений) без постачальника та/або без достатніх ресурсів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ідтверджених обсягів природного газу), споживач має право звернутися у порядку, визначеному цим розділом, до постачальника "останньої </w:t>
      </w:r>
      <w:proofErr w:type="gramStart"/>
      <w:r w:rsidRPr="00E84521">
        <w:rPr>
          <w:rFonts w:ascii="Times New Roman" w:eastAsia="Times New Roman" w:hAnsi="Times New Roman" w:cs="Times New Roman"/>
          <w:color w:val="000000"/>
          <w:sz w:val="24"/>
          <w:szCs w:val="24"/>
          <w:lang w:eastAsia="ru-RU"/>
        </w:rPr>
        <w:t>над</w:t>
      </w:r>
      <w:proofErr w:type="gramEnd"/>
      <w:r w:rsidRPr="00E84521">
        <w:rPr>
          <w:rFonts w:ascii="Times New Roman" w:eastAsia="Times New Roman" w:hAnsi="Times New Roman" w:cs="Times New Roman"/>
          <w:color w:val="000000"/>
          <w:sz w:val="24"/>
          <w:szCs w:val="24"/>
          <w:lang w:eastAsia="ru-RU"/>
        </w:rPr>
        <w:t>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79"/>
      <w:bookmarkEnd w:id="278"/>
      <w:r w:rsidRPr="00E84521">
        <w:rPr>
          <w:rFonts w:ascii="Times New Roman" w:eastAsia="Times New Roman" w:hAnsi="Times New Roman" w:cs="Times New Roman"/>
          <w:color w:val="000000"/>
          <w:sz w:val="24"/>
          <w:szCs w:val="24"/>
          <w:lang w:eastAsia="ru-RU"/>
        </w:rPr>
        <w:t xml:space="preserve">2. </w:t>
      </w:r>
      <w:proofErr w:type="gramStart"/>
      <w:r w:rsidRPr="00E84521">
        <w:rPr>
          <w:rFonts w:ascii="Times New Roman" w:eastAsia="Times New Roman" w:hAnsi="Times New Roman" w:cs="Times New Roman"/>
          <w:color w:val="000000"/>
          <w:sz w:val="24"/>
          <w:szCs w:val="24"/>
          <w:lang w:eastAsia="ru-RU"/>
        </w:rPr>
        <w:t>Постачальник "останньої надії" здійснює постачання природного газу всім споживачам, які звернулися до нього, на умовах договору постачання природного газу, який укладається з урахуванням вимог цього розділу та має відповідати типовому договору постачання природного газу постачальником "останньої надії", затвердженому Регулятором (далі - типовий договір), який є публічним, а його умови - однаковими для всіх споживач</w:t>
      </w:r>
      <w:proofErr w:type="gramEnd"/>
      <w:r w:rsidRPr="00E84521">
        <w:rPr>
          <w:rFonts w:ascii="Times New Roman" w:eastAsia="Times New Roman" w:hAnsi="Times New Roman" w:cs="Times New Roman"/>
          <w:color w:val="000000"/>
          <w:sz w:val="24"/>
          <w:szCs w:val="24"/>
          <w:lang w:eastAsia="ru-RU"/>
        </w:rPr>
        <w:t>ів України.</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0"/>
      <w:bookmarkEnd w:id="279"/>
      <w:r w:rsidRPr="00E84521">
        <w:rPr>
          <w:rFonts w:ascii="Times New Roman" w:eastAsia="Times New Roman" w:hAnsi="Times New Roman" w:cs="Times New Roman"/>
          <w:color w:val="000000"/>
          <w:sz w:val="24"/>
          <w:szCs w:val="24"/>
          <w:lang w:eastAsia="ru-RU"/>
        </w:rPr>
        <w:t xml:space="preserve">Максимальна тривалість постачання природного газу постачальником "останньої надії" не може перевищувати шістдесят календарних днів на </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ік та в будь-якому випадку не має тривати довше ніж до кінця календарного місяця, наступного за тим місяцем, у якому почалося фактичне постачання природного газу споживачеві постачальником "останньої надії".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1"/>
      <w:bookmarkEnd w:id="280"/>
      <w:r w:rsidRPr="00E84521">
        <w:rPr>
          <w:rFonts w:ascii="Times New Roman" w:eastAsia="Times New Roman" w:hAnsi="Times New Roman" w:cs="Times New Roman"/>
          <w:color w:val="000000"/>
          <w:sz w:val="24"/>
          <w:szCs w:val="24"/>
          <w:lang w:eastAsia="ru-RU"/>
        </w:rPr>
        <w:t xml:space="preserve">3. Випадки, в яких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споживачу може здійснюватися постачальником "останньої надії":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2"/>
      <w:bookmarkEnd w:id="281"/>
      <w:r w:rsidRPr="00E84521">
        <w:rPr>
          <w:rFonts w:ascii="Times New Roman" w:eastAsia="Times New Roman" w:hAnsi="Times New Roman" w:cs="Times New Roman"/>
          <w:color w:val="000000"/>
          <w:sz w:val="24"/>
          <w:szCs w:val="24"/>
          <w:lang w:eastAsia="ru-RU"/>
        </w:rPr>
        <w:t xml:space="preserve">у діючого постачальника відсутній або не достатній ресурс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для забезпечення споживача в необхідних обсягах на відповідний період;</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3"/>
      <w:bookmarkEnd w:id="282"/>
      <w:r w:rsidRPr="00E84521">
        <w:rPr>
          <w:rFonts w:ascii="Times New Roman" w:eastAsia="Times New Roman" w:hAnsi="Times New Roman" w:cs="Times New Roman"/>
          <w:color w:val="000000"/>
          <w:sz w:val="24"/>
          <w:szCs w:val="24"/>
          <w:lang w:eastAsia="ru-RU"/>
        </w:rPr>
        <w:t>між діючим постачальником та споживачем розірваний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постачання природного газу або призупинений у частині постачання природного газу на відповідний період, при цьому споживач не встиг оформити договірні відносини з новим постачальником чи новий постачальник не встиг оформити підтверджений обсяг природного газу споживачу;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4"/>
      <w:bookmarkEnd w:id="283"/>
      <w:r w:rsidRPr="00E84521">
        <w:rPr>
          <w:rFonts w:ascii="Times New Roman" w:eastAsia="Times New Roman" w:hAnsi="Times New Roman" w:cs="Times New Roman"/>
          <w:color w:val="000000"/>
          <w:sz w:val="24"/>
          <w:szCs w:val="24"/>
          <w:lang w:eastAsia="ru-RU"/>
        </w:rPr>
        <w:t xml:space="preserve">діючого постачальника визнано банкрутом у встановленому порядку, або він припинив </w:t>
      </w:r>
      <w:proofErr w:type="gramStart"/>
      <w:r w:rsidRPr="00E84521">
        <w:rPr>
          <w:rFonts w:ascii="Times New Roman" w:eastAsia="Times New Roman" w:hAnsi="Times New Roman" w:cs="Times New Roman"/>
          <w:color w:val="000000"/>
          <w:sz w:val="24"/>
          <w:szCs w:val="24"/>
          <w:lang w:eastAsia="ru-RU"/>
        </w:rPr>
        <w:t>свою</w:t>
      </w:r>
      <w:proofErr w:type="gramEnd"/>
      <w:r w:rsidRPr="00E84521">
        <w:rPr>
          <w:rFonts w:ascii="Times New Roman" w:eastAsia="Times New Roman" w:hAnsi="Times New Roman" w:cs="Times New Roman"/>
          <w:color w:val="000000"/>
          <w:sz w:val="24"/>
          <w:szCs w:val="24"/>
          <w:lang w:eastAsia="ru-RU"/>
        </w:rPr>
        <w:t xml:space="preserve"> господарську діяльність з інших причин, або його вже ліквідовано;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5"/>
      <w:bookmarkEnd w:id="284"/>
      <w:r w:rsidRPr="00E84521">
        <w:rPr>
          <w:rFonts w:ascii="Times New Roman" w:eastAsia="Times New Roman" w:hAnsi="Times New Roman" w:cs="Times New Roman"/>
          <w:color w:val="000000"/>
          <w:sz w:val="24"/>
          <w:szCs w:val="24"/>
          <w:lang w:eastAsia="ru-RU"/>
        </w:rPr>
        <w:t>діючий постачальник більше не має права на постачання природного газу у випадку, якщо його ліцензія на постачання скасована або її дія призупинена Регулятором;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6"/>
      <w:bookmarkEnd w:id="285"/>
      <w:r w:rsidRPr="00E84521">
        <w:rPr>
          <w:rFonts w:ascii="Times New Roman" w:eastAsia="Times New Roman" w:hAnsi="Times New Roman" w:cs="Times New Roman"/>
          <w:color w:val="000000"/>
          <w:sz w:val="24"/>
          <w:szCs w:val="24"/>
          <w:lang w:eastAsia="ru-RU"/>
        </w:rPr>
        <w:t xml:space="preserve">діючий постачальник своєчасно не оформив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ідтверджені обсяги природного газу по споживачу на відповідний період (за умови, що споживачем дотримані зобов’язання за договором на постачання природного газу) та по споживачу вже розпочаті чи здійснені заходи з припинення розподілу/транспортування природного газу Оператором ГРМ/ГТС.</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7"/>
      <w:bookmarkEnd w:id="286"/>
      <w:r w:rsidRPr="00E84521">
        <w:rPr>
          <w:rFonts w:ascii="Times New Roman" w:eastAsia="Times New Roman" w:hAnsi="Times New Roman" w:cs="Times New Roman"/>
          <w:color w:val="000000"/>
          <w:sz w:val="24"/>
          <w:szCs w:val="24"/>
          <w:lang w:eastAsia="ru-RU"/>
        </w:rPr>
        <w:t xml:space="preserve">4. Діючий постачальник, який передбачає свою нездатність продовжувати постачання природного газу своєму споживачу та/або надалі виконувати свої зобов’язання за договором постачання природного газу, має завчасно (не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ізніше ніж через три робочі дні після дня, коли йому стало відомо про відповідні обставини, які спричиняють його нездатність продовжувати постачання природного газу своїм споживачам) повідомити (з позначкою про вручення) про це споживача та поінформувати споживача про його право:</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88"/>
      <w:bookmarkEnd w:id="287"/>
      <w:r w:rsidRPr="00E84521">
        <w:rPr>
          <w:rFonts w:ascii="Times New Roman" w:eastAsia="Times New Roman" w:hAnsi="Times New Roman" w:cs="Times New Roman"/>
          <w:color w:val="000000"/>
          <w:sz w:val="24"/>
          <w:szCs w:val="24"/>
          <w:lang w:eastAsia="ru-RU"/>
        </w:rPr>
        <w:t>вибрати іншого постачальника або звернутися до постачальника "останньої надії", а також про наслідки, що можуть статися через відсутність у споживача постачальника;</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89"/>
      <w:bookmarkEnd w:id="288"/>
      <w:r w:rsidRPr="00E84521">
        <w:rPr>
          <w:rFonts w:ascii="Times New Roman" w:eastAsia="Times New Roman" w:hAnsi="Times New Roman" w:cs="Times New Roman"/>
          <w:color w:val="000000"/>
          <w:sz w:val="24"/>
          <w:szCs w:val="24"/>
          <w:lang w:eastAsia="ru-RU"/>
        </w:rPr>
        <w:t xml:space="preserve">на відшкодування збитків, завданих у зв'язку з нездатністю діючого постачальника виконати свої зобов'язання за договором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90"/>
      <w:bookmarkEnd w:id="289"/>
      <w:r w:rsidRPr="00E84521">
        <w:rPr>
          <w:rFonts w:ascii="Times New Roman" w:eastAsia="Times New Roman" w:hAnsi="Times New Roman" w:cs="Times New Roman"/>
          <w:color w:val="000000"/>
          <w:sz w:val="24"/>
          <w:szCs w:val="24"/>
          <w:lang w:eastAsia="ru-RU"/>
        </w:rPr>
        <w:t>5. Суб’єкт господарювання, який Кабінетом Міні</w:t>
      </w:r>
      <w:proofErr w:type="gramStart"/>
      <w:r w:rsidRPr="00E84521">
        <w:rPr>
          <w:rFonts w:ascii="Times New Roman" w:eastAsia="Times New Roman" w:hAnsi="Times New Roman" w:cs="Times New Roman"/>
          <w:color w:val="000000"/>
          <w:sz w:val="24"/>
          <w:szCs w:val="24"/>
          <w:lang w:eastAsia="ru-RU"/>
        </w:rPr>
        <w:t>стр</w:t>
      </w:r>
      <w:proofErr w:type="gramEnd"/>
      <w:r w:rsidRPr="00E84521">
        <w:rPr>
          <w:rFonts w:ascii="Times New Roman" w:eastAsia="Times New Roman" w:hAnsi="Times New Roman" w:cs="Times New Roman"/>
          <w:color w:val="000000"/>
          <w:sz w:val="24"/>
          <w:szCs w:val="24"/>
          <w:lang w:eastAsia="ru-RU"/>
        </w:rPr>
        <w:t>ів України визначений постачальником "останньої надії", зобов’язаний на головній сторінці свого офіційного сайта розмістити діючу ціну вартості природного газу для споживачів та редакцію договору постачання природного газу постачальником "останньої надії", яка має відповідати типовому договору, та роз’яснення щодо його укладання.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1"/>
      <w:bookmarkEnd w:id="290"/>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природного газу з постачальником "останньої надії" укладається з урахуванням </w:t>
      </w:r>
      <w:hyperlink r:id="rId34" w:anchor="n3141" w:tgtFrame="_blank" w:history="1">
        <w:r w:rsidRPr="00E84521">
          <w:rPr>
            <w:rFonts w:ascii="Times New Roman" w:eastAsia="Times New Roman" w:hAnsi="Times New Roman" w:cs="Times New Roman"/>
            <w:color w:val="0000FF"/>
            <w:sz w:val="24"/>
            <w:szCs w:val="24"/>
            <w:u w:val="single"/>
            <w:bdr w:val="none" w:sz="0" w:space="0" w:color="auto" w:frame="1"/>
            <w:lang w:eastAsia="ru-RU"/>
          </w:rPr>
          <w:t>статей 633</w:t>
        </w:r>
      </w:hyperlink>
      <w:r w:rsidRPr="00E84521">
        <w:rPr>
          <w:rFonts w:ascii="Times New Roman" w:eastAsia="Times New Roman" w:hAnsi="Times New Roman" w:cs="Times New Roman"/>
          <w:color w:val="000000"/>
          <w:sz w:val="24"/>
          <w:szCs w:val="24"/>
          <w:lang w:eastAsia="ru-RU"/>
        </w:rPr>
        <w:t>, </w:t>
      </w:r>
      <w:hyperlink r:id="rId35" w:anchor="n3149" w:tgtFrame="_blank" w:history="1">
        <w:r w:rsidRPr="00E84521">
          <w:rPr>
            <w:rFonts w:ascii="Times New Roman" w:eastAsia="Times New Roman" w:hAnsi="Times New Roman" w:cs="Times New Roman"/>
            <w:color w:val="0000FF"/>
            <w:sz w:val="24"/>
            <w:szCs w:val="24"/>
            <w:u w:val="single"/>
            <w:bdr w:val="none" w:sz="0" w:space="0" w:color="auto" w:frame="1"/>
            <w:lang w:eastAsia="ru-RU"/>
          </w:rPr>
          <w:t>634</w:t>
        </w:r>
      </w:hyperlink>
      <w:r w:rsidRPr="00E84521">
        <w:rPr>
          <w:rFonts w:ascii="Times New Roman" w:eastAsia="Times New Roman" w:hAnsi="Times New Roman" w:cs="Times New Roman"/>
          <w:color w:val="000000"/>
          <w:sz w:val="24"/>
          <w:szCs w:val="24"/>
          <w:lang w:eastAsia="ru-RU"/>
        </w:rPr>
        <w:t>, </w:t>
      </w:r>
      <w:hyperlink r:id="rId36" w:anchor="n3186" w:tgtFrame="_blank" w:history="1">
        <w:r w:rsidRPr="00E84521">
          <w:rPr>
            <w:rFonts w:ascii="Times New Roman" w:eastAsia="Times New Roman" w:hAnsi="Times New Roman" w:cs="Times New Roman"/>
            <w:color w:val="0000FF"/>
            <w:sz w:val="24"/>
            <w:szCs w:val="24"/>
            <w:u w:val="single"/>
            <w:bdr w:val="none" w:sz="0" w:space="0" w:color="auto" w:frame="1"/>
            <w:lang w:eastAsia="ru-RU"/>
          </w:rPr>
          <w:t>641</w:t>
        </w:r>
      </w:hyperlink>
      <w:r w:rsidRPr="00E84521">
        <w:rPr>
          <w:rFonts w:ascii="Times New Roman" w:eastAsia="Times New Roman" w:hAnsi="Times New Roman" w:cs="Times New Roman"/>
          <w:color w:val="000000"/>
          <w:sz w:val="24"/>
          <w:szCs w:val="24"/>
          <w:lang w:eastAsia="ru-RU"/>
        </w:rPr>
        <w:t> та </w:t>
      </w:r>
      <w:hyperlink r:id="rId37" w:anchor="n3191" w:tgtFrame="_blank" w:history="1">
        <w:r w:rsidRPr="00E84521">
          <w:rPr>
            <w:rFonts w:ascii="Times New Roman" w:eastAsia="Times New Roman" w:hAnsi="Times New Roman" w:cs="Times New Roman"/>
            <w:color w:val="0000FF"/>
            <w:sz w:val="24"/>
            <w:szCs w:val="24"/>
            <w:u w:val="single"/>
            <w:bdr w:val="none" w:sz="0" w:space="0" w:color="auto" w:frame="1"/>
            <w:lang w:eastAsia="ru-RU"/>
          </w:rPr>
          <w:t>642</w:t>
        </w:r>
      </w:hyperlink>
      <w:r w:rsidRPr="00E84521">
        <w:rPr>
          <w:rFonts w:ascii="Times New Roman" w:eastAsia="Times New Roman" w:hAnsi="Times New Roman" w:cs="Times New Roman"/>
          <w:color w:val="000000"/>
          <w:sz w:val="24"/>
          <w:szCs w:val="24"/>
          <w:lang w:eastAsia="ru-RU"/>
        </w:rPr>
        <w:t> Цивільного кодексу України шляхом заявочного приєднання споживача до умов договору, редакція якого розміщена на офіційному сайті Регулятора та постачальника "останньої надії", і не потребує двостороннього підписання письмової форми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2"/>
      <w:bookmarkEnd w:id="291"/>
      <w:r w:rsidRPr="00E84521">
        <w:rPr>
          <w:rFonts w:ascii="Times New Roman" w:eastAsia="Times New Roman" w:hAnsi="Times New Roman" w:cs="Times New Roman"/>
          <w:color w:val="000000"/>
          <w:sz w:val="24"/>
          <w:szCs w:val="24"/>
          <w:lang w:eastAsia="ru-RU"/>
        </w:rPr>
        <w:t xml:space="preserve">На письмову вимогу споживача постачальник "останньої надії" зобов’язаний протягом десяти робочих днів з дати отримання такого письмового звернення надати споживачу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ідписану уповноваженою особою постачальника письмову форму договору постачання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93"/>
      <w:bookmarkEnd w:id="292"/>
      <w:r w:rsidRPr="00E84521">
        <w:rPr>
          <w:rFonts w:ascii="Times New Roman" w:eastAsia="Times New Roman" w:hAnsi="Times New Roman" w:cs="Times New Roman"/>
          <w:color w:val="000000"/>
          <w:sz w:val="24"/>
          <w:szCs w:val="24"/>
          <w:lang w:eastAsia="ru-RU"/>
        </w:rPr>
        <w:t xml:space="preserve">6. Для забезпечення приєднання до умов договору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постачальником "останньої надії" споживач має заповнити заяву-приєднання, розміщену на сайті постачальника "останньої надії", за формою відповідного додатка до типового договору та надіслати її постачальнику "останньої надії" у спосіб, визначений на сайті постачальника "останньої надії".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4"/>
      <w:bookmarkEnd w:id="293"/>
      <w:r w:rsidRPr="00E84521">
        <w:rPr>
          <w:rFonts w:ascii="Times New Roman" w:eastAsia="Times New Roman" w:hAnsi="Times New Roman" w:cs="Times New Roman"/>
          <w:color w:val="000000"/>
          <w:sz w:val="24"/>
          <w:szCs w:val="24"/>
          <w:lang w:eastAsia="ru-RU"/>
        </w:rPr>
        <w:t>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 постачальником "останньої надії".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5"/>
      <w:bookmarkEnd w:id="294"/>
      <w:r w:rsidRPr="00E84521">
        <w:rPr>
          <w:rFonts w:ascii="Times New Roman" w:eastAsia="Times New Roman" w:hAnsi="Times New Roman" w:cs="Times New Roman"/>
          <w:color w:val="000000"/>
          <w:sz w:val="24"/>
          <w:szCs w:val="24"/>
          <w:lang w:eastAsia="ru-RU"/>
        </w:rPr>
        <w:t>Для споживачів, які зобов’язані згідно з чинним законодавством проводити процедуру закупі</w:t>
      </w:r>
      <w:proofErr w:type="gramStart"/>
      <w:r w:rsidRPr="00E84521">
        <w:rPr>
          <w:rFonts w:ascii="Times New Roman" w:eastAsia="Times New Roman" w:hAnsi="Times New Roman" w:cs="Times New Roman"/>
          <w:color w:val="000000"/>
          <w:sz w:val="24"/>
          <w:szCs w:val="24"/>
          <w:lang w:eastAsia="ru-RU"/>
        </w:rPr>
        <w:t>вл</w:t>
      </w:r>
      <w:proofErr w:type="gramEnd"/>
      <w:r w:rsidRPr="00E84521">
        <w:rPr>
          <w:rFonts w:ascii="Times New Roman" w:eastAsia="Times New Roman" w:hAnsi="Times New Roman" w:cs="Times New Roman"/>
          <w:color w:val="000000"/>
          <w:sz w:val="24"/>
          <w:szCs w:val="24"/>
          <w:lang w:eastAsia="ru-RU"/>
        </w:rPr>
        <w:t>і природного газу за державні кошти, постачання природного газу постачальником "останньої надії" здійснюється після укладення договору згідно з процедурою, передбаченою чинним законодавством.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6"/>
      <w:bookmarkEnd w:id="295"/>
      <w:r w:rsidRPr="00E84521">
        <w:rPr>
          <w:rFonts w:ascii="Times New Roman" w:eastAsia="Times New Roman" w:hAnsi="Times New Roman" w:cs="Times New Roman"/>
          <w:color w:val="000000"/>
          <w:sz w:val="24"/>
          <w:szCs w:val="24"/>
          <w:lang w:eastAsia="ru-RU"/>
        </w:rPr>
        <w:t xml:space="preserve">7.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закінчення граничного строку постачання природного газу постачальником "останньої надії", передбаченого цим розділом та </w:t>
      </w:r>
      <w:hyperlink r:id="rId38" w:tgtFrame="_blank" w:history="1">
        <w:r w:rsidRPr="00E8452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E84521">
        <w:rPr>
          <w:rFonts w:ascii="Times New Roman" w:eastAsia="Times New Roman" w:hAnsi="Times New Roman" w:cs="Times New Roman"/>
          <w:color w:val="000000"/>
          <w:sz w:val="24"/>
          <w:szCs w:val="24"/>
          <w:lang w:eastAsia="ru-RU"/>
        </w:rPr>
        <w:t xml:space="preserve"> "Про ринок природного газу", постачальник "останньої надії" зобов'язаний припинити постачання природного газу за договором із споживачем. При цьому постачальник "останньої надії" </w:t>
      </w:r>
      <w:proofErr w:type="gramStart"/>
      <w:r w:rsidRPr="00E84521">
        <w:rPr>
          <w:rFonts w:ascii="Times New Roman" w:eastAsia="Times New Roman" w:hAnsi="Times New Roman" w:cs="Times New Roman"/>
          <w:color w:val="000000"/>
          <w:sz w:val="24"/>
          <w:szCs w:val="24"/>
          <w:lang w:eastAsia="ru-RU"/>
        </w:rPr>
        <w:t>повинен</w:t>
      </w:r>
      <w:proofErr w:type="gramEnd"/>
      <w:r w:rsidRPr="00E84521">
        <w:rPr>
          <w:rFonts w:ascii="Times New Roman" w:eastAsia="Times New Roman" w:hAnsi="Times New Roman" w:cs="Times New Roman"/>
          <w:color w:val="000000"/>
          <w:sz w:val="24"/>
          <w:szCs w:val="24"/>
          <w:lang w:eastAsia="ru-RU"/>
        </w:rPr>
        <w:t xml:space="preserve"> інформувати про закінчення дії договору постачання природного газу, укладеного між постачальником "останньої надії" та споживачем, відповідального Оператора ГРМ/ГТС про припинення постачання природного газу за договором із споживачем. У випадку, якщо споживач не уклав догові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на постачання природного газу з іншим постачальником, після закінчення постачання природного газу постачальником "останньої надії" відповідальний Оператор ГРМ/ГТС припиняє розподіл/транспортування природного газу споживачу відповідно до умов та положень Кодексу газорозподільних систем та </w:t>
      </w:r>
      <w:hyperlink r:id="rId39" w:anchor="n18" w:tgtFrame="_blank" w:history="1">
        <w:r w:rsidRPr="00E84521">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Pr="00E84521">
        <w:rPr>
          <w:rFonts w:ascii="Times New Roman" w:eastAsia="Times New Roman" w:hAnsi="Times New Roman" w:cs="Times New Roman"/>
          <w:color w:val="000000"/>
          <w:sz w:val="24"/>
          <w:szCs w:val="24"/>
          <w:lang w:eastAsia="ru-RU"/>
        </w:rPr>
        <w:t>.</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7"/>
      <w:bookmarkEnd w:id="296"/>
      <w:r w:rsidRPr="00E84521">
        <w:rPr>
          <w:rFonts w:ascii="Times New Roman" w:eastAsia="Times New Roman" w:hAnsi="Times New Roman" w:cs="Times New Roman"/>
          <w:color w:val="000000"/>
          <w:sz w:val="24"/>
          <w:szCs w:val="24"/>
          <w:lang w:eastAsia="ru-RU"/>
        </w:rPr>
        <w:t xml:space="preserve">8. Постачальник "останньої надії" має повідомити споживача про обмежені терміни постачання природного газу, ціну вартості природного газу для споживача та поінформувати споживача про його право та необхідність вибору іншого постачальника. Така інформація має розміщуватися на сайті постачальника "останньої </w:t>
      </w:r>
      <w:proofErr w:type="gramStart"/>
      <w:r w:rsidRPr="00E84521">
        <w:rPr>
          <w:rFonts w:ascii="Times New Roman" w:eastAsia="Times New Roman" w:hAnsi="Times New Roman" w:cs="Times New Roman"/>
          <w:color w:val="000000"/>
          <w:sz w:val="24"/>
          <w:szCs w:val="24"/>
          <w:lang w:eastAsia="ru-RU"/>
        </w:rPr>
        <w:t>над</w:t>
      </w:r>
      <w:proofErr w:type="gramEnd"/>
      <w:r w:rsidRPr="00E84521">
        <w:rPr>
          <w:rFonts w:ascii="Times New Roman" w:eastAsia="Times New Roman" w:hAnsi="Times New Roman" w:cs="Times New Roman"/>
          <w:color w:val="000000"/>
          <w:sz w:val="24"/>
          <w:szCs w:val="24"/>
          <w:lang w:eastAsia="ru-RU"/>
        </w:rPr>
        <w:t>ії".</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98"/>
      <w:bookmarkEnd w:id="297"/>
      <w:r w:rsidRPr="00E84521">
        <w:rPr>
          <w:rFonts w:ascii="Times New Roman" w:eastAsia="Times New Roman" w:hAnsi="Times New Roman" w:cs="Times New Roman"/>
          <w:color w:val="000000"/>
          <w:sz w:val="24"/>
          <w:szCs w:val="24"/>
          <w:lang w:eastAsia="ru-RU"/>
        </w:rPr>
        <w:t xml:space="preserve">9. Постачальник "останньої надії" має право припинити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 споживачу до закінчення вищезазначеного строку в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укладеного зі споживачем договору.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99"/>
      <w:bookmarkEnd w:id="298"/>
      <w:r w:rsidRPr="00E84521">
        <w:rPr>
          <w:rFonts w:ascii="Times New Roman" w:eastAsia="Times New Roman" w:hAnsi="Times New Roman" w:cs="Times New Roman"/>
          <w:color w:val="000000"/>
          <w:sz w:val="24"/>
          <w:szCs w:val="24"/>
          <w:lang w:eastAsia="ru-RU"/>
        </w:rPr>
        <w:t xml:space="preserve">10. Споживач до закінчення періоду постачання газу постачальником "останньої надії" має право ініціювати розірвання договору з постачальником "останньої надії" або його призупинення в частині постачання </w:t>
      </w:r>
      <w:proofErr w:type="gramStart"/>
      <w:r w:rsidRPr="00E84521">
        <w:rPr>
          <w:rFonts w:ascii="Times New Roman" w:eastAsia="Times New Roman" w:hAnsi="Times New Roman" w:cs="Times New Roman"/>
          <w:color w:val="000000"/>
          <w:sz w:val="24"/>
          <w:szCs w:val="24"/>
          <w:lang w:eastAsia="ru-RU"/>
        </w:rPr>
        <w:t>природного</w:t>
      </w:r>
      <w:proofErr w:type="gramEnd"/>
      <w:r w:rsidRPr="00E84521">
        <w:rPr>
          <w:rFonts w:ascii="Times New Roman" w:eastAsia="Times New Roman" w:hAnsi="Times New Roman" w:cs="Times New Roman"/>
          <w:color w:val="000000"/>
          <w:sz w:val="24"/>
          <w:szCs w:val="24"/>
          <w:lang w:eastAsia="ru-RU"/>
        </w:rPr>
        <w:t xml:space="preserve">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0"/>
      <w:bookmarkEnd w:id="299"/>
      <w:r w:rsidRPr="00E84521">
        <w:rPr>
          <w:rFonts w:ascii="Times New Roman" w:eastAsia="Times New Roman" w:hAnsi="Times New Roman" w:cs="Times New Roman"/>
          <w:color w:val="000000"/>
          <w:sz w:val="24"/>
          <w:szCs w:val="24"/>
          <w:lang w:eastAsia="ru-RU"/>
        </w:rPr>
        <w:t xml:space="preserve">11. </w:t>
      </w:r>
      <w:proofErr w:type="gramStart"/>
      <w:r w:rsidRPr="00E84521">
        <w:rPr>
          <w:rFonts w:ascii="Times New Roman" w:eastAsia="Times New Roman" w:hAnsi="Times New Roman" w:cs="Times New Roman"/>
          <w:color w:val="000000"/>
          <w:sz w:val="24"/>
          <w:szCs w:val="24"/>
          <w:lang w:eastAsia="ru-RU"/>
        </w:rPr>
        <w:t>Ц</w:t>
      </w:r>
      <w:proofErr w:type="gramEnd"/>
      <w:r w:rsidRPr="00E84521">
        <w:rPr>
          <w:rFonts w:ascii="Times New Roman" w:eastAsia="Times New Roman" w:hAnsi="Times New Roman" w:cs="Times New Roman"/>
          <w:color w:val="000000"/>
          <w:sz w:val="24"/>
          <w:szCs w:val="24"/>
          <w:lang w:eastAsia="ru-RU"/>
        </w:rPr>
        <w:t>іна природного газу, який постачається постачальником "останньої надії", не повинна обмежувати конкуренцію на ринку природного газу.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1"/>
      <w:bookmarkEnd w:id="300"/>
      <w:proofErr w:type="gramStart"/>
      <w:r w:rsidRPr="00E84521">
        <w:rPr>
          <w:rFonts w:ascii="Times New Roman" w:eastAsia="Times New Roman" w:hAnsi="Times New Roman" w:cs="Times New Roman"/>
          <w:color w:val="000000"/>
          <w:sz w:val="24"/>
          <w:szCs w:val="24"/>
          <w:lang w:eastAsia="ru-RU"/>
        </w:rPr>
        <w:t>Ц</w:t>
      </w:r>
      <w:proofErr w:type="gramEnd"/>
      <w:r w:rsidRPr="00E84521">
        <w:rPr>
          <w:rFonts w:ascii="Times New Roman" w:eastAsia="Times New Roman" w:hAnsi="Times New Roman" w:cs="Times New Roman"/>
          <w:color w:val="000000"/>
          <w:sz w:val="24"/>
          <w:szCs w:val="24"/>
          <w:lang w:eastAsia="ru-RU"/>
        </w:rPr>
        <w:t>іна природного газу, за якою постачальник "останньої надії" постачає природний газ споживачу, повинна бути не вище ніж на 5 % від максимальної ціни, яка склалась на ринку природного газу за попередній місяць.</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2"/>
      <w:bookmarkEnd w:id="301"/>
      <w:r w:rsidRPr="00E84521">
        <w:rPr>
          <w:rFonts w:ascii="Times New Roman" w:eastAsia="Times New Roman" w:hAnsi="Times New Roman" w:cs="Times New Roman"/>
          <w:color w:val="000000"/>
          <w:sz w:val="24"/>
          <w:szCs w:val="24"/>
          <w:lang w:eastAsia="ru-RU"/>
        </w:rPr>
        <w:t xml:space="preserve">Розрахунок за поставлений постачальником "останньої надії" природний газ здійснюється споживачем </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установлений договором строк.</w:t>
      </w:r>
    </w:p>
    <w:p w:rsidR="00E84521" w:rsidRPr="00E84521" w:rsidRDefault="00E84521" w:rsidP="00E845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02" w:name="n303"/>
      <w:bookmarkEnd w:id="302"/>
      <w:r w:rsidRPr="00E84521">
        <w:rPr>
          <w:rFonts w:ascii="Times New Roman" w:eastAsia="Times New Roman" w:hAnsi="Times New Roman" w:cs="Times New Roman"/>
          <w:b/>
          <w:bCs/>
          <w:color w:val="000000"/>
          <w:sz w:val="28"/>
          <w:szCs w:val="28"/>
          <w:bdr w:val="none" w:sz="0" w:space="0" w:color="auto" w:frame="1"/>
          <w:lang w:eastAsia="ru-RU"/>
        </w:rPr>
        <w:t>VІ. Порядок відшкодування збитків та вирішення спорі</w:t>
      </w:r>
      <w:proofErr w:type="gramStart"/>
      <w:r w:rsidRPr="00E84521">
        <w:rPr>
          <w:rFonts w:ascii="Times New Roman" w:eastAsia="Times New Roman" w:hAnsi="Times New Roman" w:cs="Times New Roman"/>
          <w:b/>
          <w:bCs/>
          <w:color w:val="000000"/>
          <w:sz w:val="28"/>
          <w:szCs w:val="28"/>
          <w:bdr w:val="none" w:sz="0" w:space="0" w:color="auto" w:frame="1"/>
          <w:lang w:eastAsia="ru-RU"/>
        </w:rPr>
        <w:t>в</w:t>
      </w:r>
      <w:proofErr w:type="gramEnd"/>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4"/>
      <w:bookmarkEnd w:id="303"/>
      <w:r w:rsidRPr="00E84521">
        <w:rPr>
          <w:rFonts w:ascii="Times New Roman" w:eastAsia="Times New Roman" w:hAnsi="Times New Roman" w:cs="Times New Roman"/>
          <w:color w:val="000000"/>
          <w:sz w:val="24"/>
          <w:szCs w:val="24"/>
          <w:lang w:eastAsia="ru-RU"/>
        </w:rPr>
        <w:t xml:space="preserve">1. Відшкодування збитків споживачем, що не є побутовим, постачальнику здійснюється таким чином та в </w:t>
      </w:r>
      <w:proofErr w:type="gramStart"/>
      <w:r w:rsidRPr="00E84521">
        <w:rPr>
          <w:rFonts w:ascii="Times New Roman" w:eastAsia="Times New Roman" w:hAnsi="Times New Roman" w:cs="Times New Roman"/>
          <w:color w:val="000000"/>
          <w:sz w:val="24"/>
          <w:szCs w:val="24"/>
          <w:lang w:eastAsia="ru-RU"/>
        </w:rPr>
        <w:t>таких</w:t>
      </w:r>
      <w:proofErr w:type="gramEnd"/>
      <w:r w:rsidRPr="00E84521">
        <w:rPr>
          <w:rFonts w:ascii="Times New Roman" w:eastAsia="Times New Roman" w:hAnsi="Times New Roman" w:cs="Times New Roman"/>
          <w:color w:val="000000"/>
          <w:sz w:val="24"/>
          <w:szCs w:val="24"/>
          <w:lang w:eastAsia="ru-RU"/>
        </w:rPr>
        <w:t xml:space="preserve"> випадках: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5"/>
      <w:bookmarkEnd w:id="304"/>
      <w:r w:rsidRPr="00E84521">
        <w:rPr>
          <w:rFonts w:ascii="Times New Roman" w:eastAsia="Times New Roman" w:hAnsi="Times New Roman" w:cs="Times New Roman"/>
          <w:color w:val="000000"/>
          <w:sz w:val="24"/>
          <w:szCs w:val="24"/>
          <w:lang w:eastAsia="ru-RU"/>
        </w:rPr>
        <w:t xml:space="preserve">1) якщо за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подвійної облікової ставки Національного банку України від вартості недовикористаного обсягу газу за звітний період;</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6"/>
      <w:bookmarkEnd w:id="305"/>
      <w:r w:rsidRPr="00E84521">
        <w:rPr>
          <w:rFonts w:ascii="Times New Roman" w:eastAsia="Times New Roman" w:hAnsi="Times New Roman" w:cs="Times New Roman"/>
          <w:color w:val="000000"/>
          <w:sz w:val="24"/>
          <w:szCs w:val="24"/>
          <w:lang w:eastAsia="ru-RU"/>
        </w:rPr>
        <w:t xml:space="preserve">2) якщо за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E84521" w:rsidRPr="00E84521" w:rsidRDefault="00E84521" w:rsidP="00E8452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06" w:name="n307"/>
      <w:bookmarkEnd w:id="306"/>
      <w:r w:rsidRPr="00E84521">
        <w:rPr>
          <w:rFonts w:ascii="Times New Roman" w:eastAsia="Times New Roman" w:hAnsi="Times New Roman" w:cs="Times New Roman"/>
          <w:color w:val="000000"/>
          <w:sz w:val="24"/>
          <w:szCs w:val="24"/>
          <w:lang w:eastAsia="ru-RU"/>
        </w:rPr>
        <w:t>В = (V</w:t>
      </w:r>
      <w:r w:rsidRPr="00E84521">
        <w:rPr>
          <w:rFonts w:ascii="Times New Roman" w:eastAsia="Times New Roman" w:hAnsi="Times New Roman" w:cs="Times New Roman"/>
          <w:b/>
          <w:bCs/>
          <w:color w:val="000000"/>
          <w:sz w:val="16"/>
          <w:szCs w:val="16"/>
          <w:bdr w:val="none" w:sz="0" w:space="0" w:color="auto" w:frame="1"/>
          <w:vertAlign w:val="subscript"/>
          <w:lang w:eastAsia="ru-RU"/>
        </w:rPr>
        <w:t>ф</w:t>
      </w:r>
      <w:r w:rsidRPr="00E84521">
        <w:rPr>
          <w:rFonts w:ascii="Times New Roman" w:eastAsia="Times New Roman" w:hAnsi="Times New Roman" w:cs="Times New Roman"/>
          <w:color w:val="000000"/>
          <w:sz w:val="24"/>
          <w:szCs w:val="24"/>
          <w:lang w:eastAsia="ru-RU"/>
        </w:rPr>
        <w:t> - V</w:t>
      </w:r>
      <w:r w:rsidRPr="00E84521">
        <w:rPr>
          <w:rFonts w:ascii="Times New Roman" w:eastAsia="Times New Roman" w:hAnsi="Times New Roman" w:cs="Times New Roman"/>
          <w:b/>
          <w:bCs/>
          <w:color w:val="000000"/>
          <w:sz w:val="16"/>
          <w:szCs w:val="16"/>
          <w:bdr w:val="none" w:sz="0" w:space="0" w:color="auto" w:frame="1"/>
          <w:vertAlign w:val="subscript"/>
          <w:lang w:eastAsia="ru-RU"/>
        </w:rPr>
        <w:t>п</w:t>
      </w:r>
      <w:r w:rsidRPr="00E84521">
        <w:rPr>
          <w:rFonts w:ascii="Times New Roman" w:eastAsia="Times New Roman" w:hAnsi="Times New Roman" w:cs="Times New Roman"/>
          <w:color w:val="000000"/>
          <w:sz w:val="24"/>
          <w:szCs w:val="24"/>
          <w:lang w:eastAsia="ru-RU"/>
        </w:rPr>
        <w:t xml:space="preserve">) x </w:t>
      </w:r>
      <w:proofErr w:type="gramStart"/>
      <w:r w:rsidRPr="00E84521">
        <w:rPr>
          <w:rFonts w:ascii="Times New Roman" w:eastAsia="Times New Roman" w:hAnsi="Times New Roman" w:cs="Times New Roman"/>
          <w:color w:val="000000"/>
          <w:sz w:val="24"/>
          <w:szCs w:val="24"/>
          <w:lang w:eastAsia="ru-RU"/>
        </w:rPr>
        <w:t>Ц</w:t>
      </w:r>
      <w:proofErr w:type="gramEnd"/>
      <w:r w:rsidRPr="00E84521">
        <w:rPr>
          <w:rFonts w:ascii="Times New Roman" w:eastAsia="Times New Roman" w:hAnsi="Times New Roman" w:cs="Times New Roman"/>
          <w:color w:val="000000"/>
          <w:sz w:val="24"/>
          <w:szCs w:val="24"/>
          <w:lang w:eastAsia="ru-RU"/>
        </w:rPr>
        <w:t xml:space="preserve">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6"/>
        <w:gridCol w:w="515"/>
        <w:gridCol w:w="80"/>
        <w:gridCol w:w="8354"/>
      </w:tblGrid>
      <w:tr w:rsidR="00E84521" w:rsidRPr="00E84521" w:rsidTr="00E84521">
        <w:tc>
          <w:tcPr>
            <w:tcW w:w="4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bookmarkStart w:id="307" w:name="n308"/>
            <w:bookmarkEnd w:id="307"/>
            <w:r w:rsidRPr="00E84521">
              <w:rPr>
                <w:rFonts w:ascii="Times New Roman" w:eastAsia="Times New Roman" w:hAnsi="Times New Roman" w:cs="Times New Roman"/>
                <w:sz w:val="24"/>
                <w:szCs w:val="24"/>
                <w:lang w:eastAsia="ru-RU"/>
              </w:rPr>
              <w:t>де:</w:t>
            </w:r>
          </w:p>
        </w:tc>
        <w:tc>
          <w:tcPr>
            <w:tcW w:w="660" w:type="dxa"/>
            <w:tcBorders>
              <w:top w:val="nil"/>
              <w:left w:val="nil"/>
              <w:bottom w:val="nil"/>
              <w:right w:val="nil"/>
            </w:tcBorders>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proofErr w:type="gramStart"/>
            <w:r w:rsidRPr="00E84521">
              <w:rPr>
                <w:rFonts w:ascii="Times New Roman" w:eastAsia="Times New Roman" w:hAnsi="Times New Roman" w:cs="Times New Roman"/>
                <w:sz w:val="24"/>
                <w:szCs w:val="24"/>
                <w:lang w:eastAsia="ru-RU"/>
              </w:rPr>
              <w:t>V</w:t>
            </w:r>
            <w:proofErr w:type="gramEnd"/>
            <w:r w:rsidRPr="00E84521">
              <w:rPr>
                <w:rFonts w:ascii="Times New Roman" w:eastAsia="Times New Roman" w:hAnsi="Times New Roman" w:cs="Times New Roman"/>
                <w:b/>
                <w:bCs/>
                <w:color w:val="000000"/>
                <w:sz w:val="16"/>
                <w:szCs w:val="16"/>
                <w:bdr w:val="none" w:sz="0" w:space="0" w:color="auto" w:frame="1"/>
                <w:vertAlign w:val="subscript"/>
                <w:lang w:eastAsia="ru-RU"/>
              </w:rPr>
              <w:t>ф</w:t>
            </w:r>
          </w:p>
        </w:tc>
        <w:tc>
          <w:tcPr>
            <w:tcW w:w="15"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 xml:space="preserve">об’єм (обсяг) </w:t>
            </w:r>
            <w:proofErr w:type="gramStart"/>
            <w:r w:rsidRPr="00E84521">
              <w:rPr>
                <w:rFonts w:ascii="Times New Roman" w:eastAsia="Times New Roman" w:hAnsi="Times New Roman" w:cs="Times New Roman"/>
                <w:sz w:val="24"/>
                <w:szCs w:val="24"/>
                <w:lang w:eastAsia="ru-RU"/>
              </w:rPr>
              <w:t>природного</w:t>
            </w:r>
            <w:proofErr w:type="gramEnd"/>
            <w:r w:rsidRPr="00E84521">
              <w:rPr>
                <w:rFonts w:ascii="Times New Roman" w:eastAsia="Times New Roman" w:hAnsi="Times New Roman" w:cs="Times New Roman"/>
                <w:sz w:val="24"/>
                <w:szCs w:val="24"/>
                <w:lang w:eastAsia="ru-RU"/>
              </w:rPr>
              <w:t xml:space="preserve"> газу, який фактично поставлений постачальником споживачу протягом розрахункового періоду за договором на постачання природного газу;</w:t>
            </w:r>
          </w:p>
        </w:tc>
      </w:tr>
      <w:tr w:rsidR="00E84521" w:rsidRPr="00E84521" w:rsidTr="00E84521">
        <w:tc>
          <w:tcPr>
            <w:tcW w:w="4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E84521" w:rsidRPr="00E84521" w:rsidRDefault="00E84521" w:rsidP="00E84521">
            <w:pPr>
              <w:spacing w:after="0" w:line="240" w:lineRule="auto"/>
              <w:textAlignment w:val="baseline"/>
              <w:rPr>
                <w:rFonts w:ascii="Times New Roman" w:eastAsia="Times New Roman" w:hAnsi="Times New Roman" w:cs="Times New Roman"/>
                <w:sz w:val="24"/>
                <w:szCs w:val="24"/>
                <w:lang w:eastAsia="ru-RU"/>
              </w:rPr>
            </w:pPr>
            <w:proofErr w:type="gramStart"/>
            <w:r w:rsidRPr="00E84521">
              <w:rPr>
                <w:rFonts w:ascii="Times New Roman" w:eastAsia="Times New Roman" w:hAnsi="Times New Roman" w:cs="Times New Roman"/>
                <w:sz w:val="24"/>
                <w:szCs w:val="24"/>
                <w:lang w:eastAsia="ru-RU"/>
              </w:rPr>
              <w:t>V</w:t>
            </w:r>
            <w:proofErr w:type="gramEnd"/>
            <w:r w:rsidRPr="00E84521">
              <w:rPr>
                <w:rFonts w:ascii="Times New Roman" w:eastAsia="Times New Roman" w:hAnsi="Times New Roman" w:cs="Times New Roman"/>
                <w:b/>
                <w:bCs/>
                <w:color w:val="000000"/>
                <w:sz w:val="16"/>
                <w:szCs w:val="16"/>
                <w:bdr w:val="none" w:sz="0" w:space="0" w:color="auto" w:frame="1"/>
                <w:vertAlign w:val="subscript"/>
                <w:lang w:eastAsia="ru-RU"/>
              </w:rPr>
              <w:t>п</w:t>
            </w:r>
          </w:p>
        </w:tc>
        <w:tc>
          <w:tcPr>
            <w:tcW w:w="15"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E84521">
              <w:rPr>
                <w:rFonts w:ascii="Times New Roman" w:eastAsia="Times New Roman" w:hAnsi="Times New Roman" w:cs="Times New Roman"/>
                <w:sz w:val="24"/>
                <w:szCs w:val="24"/>
                <w:lang w:eastAsia="ru-RU"/>
              </w:rPr>
              <w:t>п</w:t>
            </w:r>
            <w:proofErr w:type="gramEnd"/>
            <w:r w:rsidRPr="00E84521">
              <w:rPr>
                <w:rFonts w:ascii="Times New Roman" w:eastAsia="Times New Roman" w:hAnsi="Times New Roman" w:cs="Times New Roman"/>
                <w:sz w:val="24"/>
                <w:szCs w:val="24"/>
                <w:lang w:eastAsia="ru-RU"/>
              </w:rPr>
              <w:t>ідтверджений обсяг природного газу на розрахунковий період;</w:t>
            </w:r>
          </w:p>
        </w:tc>
      </w:tr>
      <w:tr w:rsidR="00E84521" w:rsidRPr="00E84521" w:rsidTr="00E84521">
        <w:tc>
          <w:tcPr>
            <w:tcW w:w="4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E84521">
              <w:rPr>
                <w:rFonts w:ascii="Times New Roman" w:eastAsia="Times New Roman" w:hAnsi="Times New Roman" w:cs="Times New Roman"/>
                <w:sz w:val="24"/>
                <w:szCs w:val="24"/>
                <w:lang w:eastAsia="ru-RU"/>
              </w:rPr>
              <w:t>Ц</w:t>
            </w:r>
            <w:proofErr w:type="gramEnd"/>
          </w:p>
        </w:tc>
        <w:tc>
          <w:tcPr>
            <w:tcW w:w="15"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 xml:space="preserve">вартість </w:t>
            </w:r>
            <w:proofErr w:type="gramStart"/>
            <w:r w:rsidRPr="00E84521">
              <w:rPr>
                <w:rFonts w:ascii="Times New Roman" w:eastAsia="Times New Roman" w:hAnsi="Times New Roman" w:cs="Times New Roman"/>
                <w:sz w:val="24"/>
                <w:szCs w:val="24"/>
                <w:lang w:eastAsia="ru-RU"/>
              </w:rPr>
              <w:t>природного</w:t>
            </w:r>
            <w:proofErr w:type="gramEnd"/>
            <w:r w:rsidRPr="00E84521">
              <w:rPr>
                <w:rFonts w:ascii="Times New Roman" w:eastAsia="Times New Roman" w:hAnsi="Times New Roman" w:cs="Times New Roman"/>
                <w:sz w:val="24"/>
                <w:szCs w:val="24"/>
                <w:lang w:eastAsia="ru-RU"/>
              </w:rPr>
              <w:t xml:space="preserve"> газу за договором постачання природного газу;</w:t>
            </w:r>
          </w:p>
        </w:tc>
      </w:tr>
      <w:tr w:rsidR="00E84521" w:rsidRPr="00E84521" w:rsidTr="00E84521">
        <w:tc>
          <w:tcPr>
            <w:tcW w:w="4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K</w:t>
            </w:r>
          </w:p>
        </w:tc>
        <w:tc>
          <w:tcPr>
            <w:tcW w:w="15"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09"/>
      <w:bookmarkEnd w:id="308"/>
      <w:proofErr w:type="gramStart"/>
      <w:r w:rsidRPr="00E84521">
        <w:rPr>
          <w:rFonts w:ascii="Times New Roman" w:eastAsia="Times New Roman" w:hAnsi="Times New Roman" w:cs="Times New Roman"/>
          <w:color w:val="000000"/>
          <w:sz w:val="24"/>
          <w:szCs w:val="24"/>
          <w:lang w:eastAsia="ru-RU"/>
        </w:rPr>
        <w:t>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w:t>
      </w:r>
      <w:proofErr w:type="gramEnd"/>
      <w:r w:rsidRPr="00E84521">
        <w:rPr>
          <w:rFonts w:ascii="Times New Roman" w:eastAsia="Times New Roman" w:hAnsi="Times New Roman" w:cs="Times New Roman"/>
          <w:color w:val="000000"/>
          <w:sz w:val="24"/>
          <w:szCs w:val="24"/>
          <w:lang w:eastAsia="ru-RU"/>
        </w:rPr>
        <w:t xml:space="preserve"> на письмову вимогу постачальника, коефіцієнт може бути збільшений постачальником до 1;</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10"/>
      <w:bookmarkEnd w:id="309"/>
      <w:r w:rsidRPr="00E84521">
        <w:rPr>
          <w:rFonts w:ascii="Times New Roman" w:eastAsia="Times New Roman" w:hAnsi="Times New Roman" w:cs="Times New Roman"/>
          <w:color w:val="000000"/>
          <w:sz w:val="24"/>
          <w:szCs w:val="24"/>
          <w:lang w:eastAsia="ru-RU"/>
        </w:rPr>
        <w:t xml:space="preserve">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рішення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11"/>
      <w:bookmarkEnd w:id="310"/>
      <w:r w:rsidRPr="00E84521">
        <w:rPr>
          <w:rFonts w:ascii="Times New Roman" w:eastAsia="Times New Roman" w:hAnsi="Times New Roman" w:cs="Times New Roman"/>
          <w:color w:val="000000"/>
          <w:sz w:val="24"/>
          <w:szCs w:val="24"/>
          <w:lang w:eastAsia="ru-RU"/>
        </w:rPr>
        <w:t>2. Відшкодування збитків споживачем, що не є побутовим, постачальнику не здійснюється, якщо фактичний обсяг споживання в розрахунковому періоді ві</w:t>
      </w:r>
      <w:proofErr w:type="gramStart"/>
      <w:r w:rsidRPr="00E84521">
        <w:rPr>
          <w:rFonts w:ascii="Times New Roman" w:eastAsia="Times New Roman" w:hAnsi="Times New Roman" w:cs="Times New Roman"/>
          <w:color w:val="000000"/>
          <w:sz w:val="24"/>
          <w:szCs w:val="24"/>
          <w:lang w:eastAsia="ru-RU"/>
        </w:rPr>
        <w:t>др</w:t>
      </w:r>
      <w:proofErr w:type="gramEnd"/>
      <w:r w:rsidRPr="00E84521">
        <w:rPr>
          <w:rFonts w:ascii="Times New Roman" w:eastAsia="Times New Roman" w:hAnsi="Times New Roman" w:cs="Times New Roman"/>
          <w:color w:val="000000"/>
          <w:sz w:val="24"/>
          <w:szCs w:val="24"/>
          <w:lang w:eastAsia="ru-RU"/>
        </w:rPr>
        <w:t>ізняється від підтвердженого обсягу природного газу не більше ніж на ±5 %.</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12"/>
      <w:bookmarkEnd w:id="311"/>
      <w:r w:rsidRPr="00E84521">
        <w:rPr>
          <w:rFonts w:ascii="Times New Roman" w:eastAsia="Times New Roman" w:hAnsi="Times New Roman" w:cs="Times New Roman"/>
          <w:color w:val="000000"/>
          <w:sz w:val="24"/>
          <w:szCs w:val="24"/>
          <w:lang w:eastAsia="ru-RU"/>
        </w:rPr>
        <w:t xml:space="preserve">3. За результатами виявлених порушень представником постачальника складається акт-претензія, який оформлюється з урахуванням </w:t>
      </w:r>
      <w:proofErr w:type="gramStart"/>
      <w:r w:rsidRPr="00E84521">
        <w:rPr>
          <w:rFonts w:ascii="Times New Roman" w:eastAsia="Times New Roman" w:hAnsi="Times New Roman" w:cs="Times New Roman"/>
          <w:color w:val="000000"/>
          <w:sz w:val="24"/>
          <w:szCs w:val="24"/>
          <w:lang w:eastAsia="ru-RU"/>
        </w:rPr>
        <w:t>таких</w:t>
      </w:r>
      <w:proofErr w:type="gramEnd"/>
      <w:r w:rsidRPr="00E84521">
        <w:rPr>
          <w:rFonts w:ascii="Times New Roman" w:eastAsia="Times New Roman" w:hAnsi="Times New Roman" w:cs="Times New Roman"/>
          <w:color w:val="000000"/>
          <w:sz w:val="24"/>
          <w:szCs w:val="24"/>
          <w:lang w:eastAsia="ru-RU"/>
        </w:rPr>
        <w:t xml:space="preserve"> вимог:</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13"/>
      <w:bookmarkEnd w:id="312"/>
      <w:r w:rsidRPr="00E84521">
        <w:rPr>
          <w:rFonts w:ascii="Times New Roman" w:eastAsia="Times New Roman" w:hAnsi="Times New Roman" w:cs="Times New Roman"/>
          <w:color w:val="000000"/>
          <w:sz w:val="24"/>
          <w:szCs w:val="24"/>
          <w:lang w:eastAsia="ru-RU"/>
        </w:rPr>
        <w:t>1) форма акта-претензії є довільною;</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14"/>
      <w:bookmarkEnd w:id="313"/>
      <w:r w:rsidRPr="00E84521">
        <w:rPr>
          <w:rFonts w:ascii="Times New Roman" w:eastAsia="Times New Roman" w:hAnsi="Times New Roman" w:cs="Times New Roman"/>
          <w:color w:val="000000"/>
          <w:sz w:val="24"/>
          <w:szCs w:val="24"/>
          <w:lang w:eastAsia="ru-RU"/>
        </w:rPr>
        <w:t xml:space="preserve">2) при порушенні, зазначеному в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ідпункті 3 пункту 1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ідписання акта-претензії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 акта-претензії про це робиться відмітка в обох примірниках цього акта, і другий його примірник надсилається споживачеві реєстрованим поштовим відправленням.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15"/>
      <w:bookmarkEnd w:id="314"/>
      <w:r w:rsidRPr="00E84521">
        <w:rPr>
          <w:rFonts w:ascii="Times New Roman" w:eastAsia="Times New Roman" w:hAnsi="Times New Roman" w:cs="Times New Roman"/>
          <w:color w:val="000000"/>
          <w:sz w:val="24"/>
          <w:szCs w:val="24"/>
          <w:lang w:eastAsia="ru-RU"/>
        </w:rPr>
        <w:t xml:space="preserve">Акт-претензія, у якому зазначаються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6"/>
      <w:bookmarkEnd w:id="315"/>
      <w:r w:rsidRPr="00E84521">
        <w:rPr>
          <w:rFonts w:ascii="Times New Roman" w:eastAsia="Times New Roman" w:hAnsi="Times New Roman" w:cs="Times New Roman"/>
          <w:color w:val="000000"/>
          <w:sz w:val="24"/>
          <w:szCs w:val="24"/>
          <w:lang w:eastAsia="ru-RU"/>
        </w:rPr>
        <w:t xml:space="preserve">У випадку нереагування у встановлений строк на акт-претензію або невідшкодування завданих збитків постачальник має право звернутись </w:t>
      </w:r>
      <w:proofErr w:type="gramStart"/>
      <w:r w:rsidRPr="00E84521">
        <w:rPr>
          <w:rFonts w:ascii="Times New Roman" w:eastAsia="Times New Roman" w:hAnsi="Times New Roman" w:cs="Times New Roman"/>
          <w:color w:val="000000"/>
          <w:sz w:val="24"/>
          <w:szCs w:val="24"/>
          <w:lang w:eastAsia="ru-RU"/>
        </w:rPr>
        <w:t>до</w:t>
      </w:r>
      <w:proofErr w:type="gramEnd"/>
      <w:r w:rsidRPr="00E84521">
        <w:rPr>
          <w:rFonts w:ascii="Times New Roman" w:eastAsia="Times New Roman" w:hAnsi="Times New Roman" w:cs="Times New Roman"/>
          <w:color w:val="000000"/>
          <w:sz w:val="24"/>
          <w:szCs w:val="24"/>
          <w:lang w:eastAsia="ru-RU"/>
        </w:rPr>
        <w:t xml:space="preserve">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7"/>
      <w:bookmarkEnd w:id="316"/>
      <w:r w:rsidRPr="00E84521">
        <w:rPr>
          <w:rFonts w:ascii="Times New Roman" w:eastAsia="Times New Roman" w:hAnsi="Times New Roman" w:cs="Times New Roman"/>
          <w:color w:val="000000"/>
          <w:sz w:val="24"/>
          <w:szCs w:val="24"/>
          <w:lang w:eastAsia="ru-RU"/>
        </w:rPr>
        <w:t>4. Відшкодування збитків постачальником споживачу, що не є побутовим, здійснюється в таких випадках: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18"/>
      <w:bookmarkEnd w:id="317"/>
      <w:r w:rsidRPr="00E84521">
        <w:rPr>
          <w:rFonts w:ascii="Times New Roman" w:eastAsia="Times New Roman" w:hAnsi="Times New Roman" w:cs="Times New Roman"/>
          <w:color w:val="000000"/>
          <w:sz w:val="24"/>
          <w:szCs w:val="24"/>
          <w:lang w:eastAsia="ru-RU"/>
        </w:rPr>
        <w:t xml:space="preserve">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ісля його безпідставного припинення.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того, якщо внаслідок цього споживачу або його майну завдано шкоди, постачальник відшкодовує її в повному обсязі;</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19"/>
      <w:bookmarkEnd w:id="318"/>
      <w:r w:rsidRPr="00E84521">
        <w:rPr>
          <w:rFonts w:ascii="Times New Roman" w:eastAsia="Times New Roman" w:hAnsi="Times New Roman" w:cs="Times New Roman"/>
          <w:color w:val="000000"/>
          <w:sz w:val="24"/>
          <w:szCs w:val="24"/>
          <w:lang w:eastAsia="ru-RU"/>
        </w:rPr>
        <w:t xml:space="preserve">2) у разі якщо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ідтверджений обсяг природного газу менше планового об’єму (обсягу), визначеного договором постачання природного газу, або несвоєчасно погоджений постачальником з Оператором ГТС на відповідний період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об’єму (обсягу) постачання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газу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ісля його безпідставного припинення.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20"/>
      <w:bookmarkEnd w:id="319"/>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того, якщо внаслідок цього споживачу або його майну завдано матеріальної чи моральної шкоди, постачальник відшкодовує її на підставі рішення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21"/>
      <w:bookmarkEnd w:id="320"/>
      <w:r w:rsidRPr="00E84521">
        <w:rPr>
          <w:rFonts w:ascii="Times New Roman" w:eastAsia="Times New Roman" w:hAnsi="Times New Roman" w:cs="Times New Roman"/>
          <w:color w:val="000000"/>
          <w:sz w:val="24"/>
          <w:szCs w:val="24"/>
          <w:lang w:eastAsia="ru-RU"/>
        </w:rPr>
        <w:t xml:space="preserve">5. Для ініціювання процедури відшкодування збитків споживач складає в довільній формі акт-претензію, в якому зазначає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22"/>
      <w:bookmarkEnd w:id="321"/>
      <w:r w:rsidRPr="00E84521">
        <w:rPr>
          <w:rFonts w:ascii="Times New Roman" w:eastAsia="Times New Roman" w:hAnsi="Times New Roman" w:cs="Times New Roman"/>
          <w:color w:val="000000"/>
          <w:sz w:val="24"/>
          <w:szCs w:val="24"/>
          <w:lang w:eastAsia="ru-RU"/>
        </w:rPr>
        <w:t xml:space="preserve">У випадку нереагування у встановлений строк на звернення або невідшкодування завданих збитків споживач має право звернутись </w:t>
      </w:r>
      <w:proofErr w:type="gramStart"/>
      <w:r w:rsidRPr="00E84521">
        <w:rPr>
          <w:rFonts w:ascii="Times New Roman" w:eastAsia="Times New Roman" w:hAnsi="Times New Roman" w:cs="Times New Roman"/>
          <w:color w:val="000000"/>
          <w:sz w:val="24"/>
          <w:szCs w:val="24"/>
          <w:lang w:eastAsia="ru-RU"/>
        </w:rPr>
        <w:t>до</w:t>
      </w:r>
      <w:proofErr w:type="gramEnd"/>
      <w:r w:rsidRPr="00E84521">
        <w:rPr>
          <w:rFonts w:ascii="Times New Roman" w:eastAsia="Times New Roman" w:hAnsi="Times New Roman" w:cs="Times New Roman"/>
          <w:color w:val="000000"/>
          <w:sz w:val="24"/>
          <w:szCs w:val="24"/>
          <w:lang w:eastAsia="ru-RU"/>
        </w:rPr>
        <w:t xml:space="preserve">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23"/>
      <w:bookmarkEnd w:id="322"/>
      <w:r w:rsidRPr="00E84521">
        <w:rPr>
          <w:rFonts w:ascii="Times New Roman" w:eastAsia="Times New Roman" w:hAnsi="Times New Roman" w:cs="Times New Roman"/>
          <w:color w:val="000000"/>
          <w:sz w:val="24"/>
          <w:szCs w:val="24"/>
          <w:lang w:eastAsia="ru-RU"/>
        </w:rPr>
        <w:t>6. Відшкодування збитків побутовим споживачем постачальнику здійснюється в таких випадках:</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24"/>
      <w:bookmarkEnd w:id="323"/>
      <w:r w:rsidRPr="00E84521">
        <w:rPr>
          <w:rFonts w:ascii="Times New Roman" w:eastAsia="Times New Roman" w:hAnsi="Times New Roman" w:cs="Times New Roman"/>
          <w:color w:val="000000"/>
          <w:sz w:val="24"/>
          <w:szCs w:val="24"/>
          <w:lang w:eastAsia="ru-RU"/>
        </w:rPr>
        <w:t xml:space="preserve">1) у разі якщо побутовий споживач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рішення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25"/>
      <w:bookmarkEnd w:id="324"/>
      <w:r w:rsidRPr="00E84521">
        <w:rPr>
          <w:rFonts w:ascii="Times New Roman" w:eastAsia="Times New Roman" w:hAnsi="Times New Roman" w:cs="Times New Roman"/>
          <w:color w:val="000000"/>
          <w:sz w:val="24"/>
          <w:szCs w:val="24"/>
          <w:lang w:eastAsia="ru-RU"/>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w:t>
      </w:r>
      <w:proofErr w:type="gramStart"/>
      <w:r w:rsidRPr="00E84521">
        <w:rPr>
          <w:rFonts w:ascii="Times New Roman" w:eastAsia="Times New Roman" w:hAnsi="Times New Roman" w:cs="Times New Roman"/>
          <w:color w:val="000000"/>
          <w:sz w:val="24"/>
          <w:szCs w:val="24"/>
          <w:lang w:eastAsia="ru-RU"/>
        </w:rPr>
        <w:t>р</w:t>
      </w:r>
      <w:proofErr w:type="gramEnd"/>
      <w:r w:rsidRPr="00E84521">
        <w:rPr>
          <w:rFonts w:ascii="Times New Roman" w:eastAsia="Times New Roman" w:hAnsi="Times New Roman" w:cs="Times New Roman"/>
          <w:color w:val="000000"/>
          <w:sz w:val="24"/>
          <w:szCs w:val="24"/>
          <w:lang w:eastAsia="ru-RU"/>
        </w:rPr>
        <w:t xml:space="preserve"> яких розраховується за формулою</w:t>
      </w:r>
    </w:p>
    <w:p w:rsidR="00E84521" w:rsidRPr="00E84521" w:rsidRDefault="00E84521" w:rsidP="00E8452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5" w:name="n326"/>
      <w:bookmarkEnd w:id="325"/>
      <w:r w:rsidRPr="00E84521">
        <w:rPr>
          <w:rFonts w:ascii="Times New Roman" w:eastAsia="Times New Roman" w:hAnsi="Times New Roman" w:cs="Times New Roman"/>
          <w:color w:val="000000"/>
          <w:sz w:val="24"/>
          <w:szCs w:val="24"/>
          <w:lang w:eastAsia="ru-RU"/>
        </w:rPr>
        <w:t xml:space="preserve">В = V x </w:t>
      </w:r>
      <w:proofErr w:type="gramStart"/>
      <w:r w:rsidRPr="00E84521">
        <w:rPr>
          <w:rFonts w:ascii="Times New Roman" w:eastAsia="Times New Roman" w:hAnsi="Times New Roman" w:cs="Times New Roman"/>
          <w:color w:val="000000"/>
          <w:sz w:val="24"/>
          <w:szCs w:val="24"/>
          <w:lang w:eastAsia="ru-RU"/>
        </w:rPr>
        <w:t>Ц</w:t>
      </w:r>
      <w:proofErr w:type="gramEnd"/>
      <w:r w:rsidRPr="00E84521">
        <w:rPr>
          <w:rFonts w:ascii="Times New Roman" w:eastAsia="Times New Roman" w:hAnsi="Times New Roman" w:cs="Times New Roman"/>
          <w:color w:val="000000"/>
          <w:sz w:val="24"/>
          <w:szCs w:val="24"/>
          <w:lang w:eastAsia="ru-RU"/>
        </w:rPr>
        <w:t xml:space="preserve">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
        <w:gridCol w:w="491"/>
        <w:gridCol w:w="80"/>
        <w:gridCol w:w="8394"/>
      </w:tblGrid>
      <w:tr w:rsidR="00E84521" w:rsidRPr="00E84521" w:rsidTr="00E84521">
        <w:tc>
          <w:tcPr>
            <w:tcW w:w="43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bookmarkStart w:id="326" w:name="n327"/>
            <w:bookmarkEnd w:id="326"/>
            <w:r w:rsidRPr="00E84521">
              <w:rPr>
                <w:rFonts w:ascii="Times New Roman" w:eastAsia="Times New Roman" w:hAnsi="Times New Roman" w:cs="Times New Roman"/>
                <w:sz w:val="24"/>
                <w:szCs w:val="24"/>
                <w:lang w:eastAsia="ru-RU"/>
              </w:rPr>
              <w:t>де:</w:t>
            </w:r>
          </w:p>
        </w:tc>
        <w:tc>
          <w:tcPr>
            <w:tcW w:w="64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V</w:t>
            </w:r>
          </w:p>
        </w:tc>
        <w:tc>
          <w:tcPr>
            <w:tcW w:w="60"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 xml:space="preserve">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w:t>
            </w:r>
            <w:proofErr w:type="gramStart"/>
            <w:r w:rsidRPr="00E84521">
              <w:rPr>
                <w:rFonts w:ascii="Times New Roman" w:eastAsia="Times New Roman" w:hAnsi="Times New Roman" w:cs="Times New Roman"/>
                <w:sz w:val="24"/>
                <w:szCs w:val="24"/>
                <w:lang w:eastAsia="ru-RU"/>
              </w:rPr>
              <w:t>п</w:t>
            </w:r>
            <w:proofErr w:type="gramEnd"/>
            <w:r w:rsidRPr="00E84521">
              <w:rPr>
                <w:rFonts w:ascii="Times New Roman" w:eastAsia="Times New Roman" w:hAnsi="Times New Roman" w:cs="Times New Roman"/>
                <w:sz w:val="24"/>
                <w:szCs w:val="24"/>
                <w:lang w:eastAsia="ru-RU"/>
              </w:rPr>
              <w:t>ідтверджуватися Оператором ГТС;</w:t>
            </w:r>
          </w:p>
        </w:tc>
      </w:tr>
      <w:tr w:rsidR="00E84521" w:rsidRPr="00E84521" w:rsidTr="00E84521">
        <w:tc>
          <w:tcPr>
            <w:tcW w:w="43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E84521">
              <w:rPr>
                <w:rFonts w:ascii="Times New Roman" w:eastAsia="Times New Roman" w:hAnsi="Times New Roman" w:cs="Times New Roman"/>
                <w:sz w:val="24"/>
                <w:szCs w:val="24"/>
                <w:lang w:eastAsia="ru-RU"/>
              </w:rPr>
              <w:t>Ц</w:t>
            </w:r>
            <w:proofErr w:type="gramEnd"/>
          </w:p>
        </w:tc>
        <w:tc>
          <w:tcPr>
            <w:tcW w:w="60"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 xml:space="preserve">вартість </w:t>
            </w:r>
            <w:proofErr w:type="gramStart"/>
            <w:r w:rsidRPr="00E84521">
              <w:rPr>
                <w:rFonts w:ascii="Times New Roman" w:eastAsia="Times New Roman" w:hAnsi="Times New Roman" w:cs="Times New Roman"/>
                <w:sz w:val="24"/>
                <w:szCs w:val="24"/>
                <w:lang w:eastAsia="ru-RU"/>
              </w:rPr>
              <w:t>природного</w:t>
            </w:r>
            <w:proofErr w:type="gramEnd"/>
            <w:r w:rsidRPr="00E84521">
              <w:rPr>
                <w:rFonts w:ascii="Times New Roman" w:eastAsia="Times New Roman" w:hAnsi="Times New Roman" w:cs="Times New Roman"/>
                <w:sz w:val="24"/>
                <w:szCs w:val="24"/>
                <w:lang w:eastAsia="ru-RU"/>
              </w:rPr>
              <w:t xml:space="preserve"> газу за договором постачання природного газу;</w:t>
            </w:r>
          </w:p>
        </w:tc>
      </w:tr>
      <w:tr w:rsidR="00E84521" w:rsidRPr="00E84521" w:rsidTr="00E84521">
        <w:tc>
          <w:tcPr>
            <w:tcW w:w="43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K</w:t>
            </w:r>
          </w:p>
        </w:tc>
        <w:tc>
          <w:tcPr>
            <w:tcW w:w="60" w:type="dxa"/>
            <w:tcBorders>
              <w:top w:val="nil"/>
              <w:left w:val="nil"/>
              <w:bottom w:val="nil"/>
              <w:right w:val="nil"/>
            </w:tcBorders>
            <w:hideMark/>
          </w:tcPr>
          <w:p w:rsidR="00E84521" w:rsidRPr="00E84521" w:rsidRDefault="00E84521" w:rsidP="00E84521">
            <w:pPr>
              <w:spacing w:before="150" w:after="150" w:line="240" w:lineRule="auto"/>
              <w:jc w:val="center"/>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E84521" w:rsidRPr="00E84521" w:rsidRDefault="00E84521" w:rsidP="00E84521">
            <w:pPr>
              <w:spacing w:before="150" w:after="150" w:line="240" w:lineRule="auto"/>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28"/>
      <w:bookmarkEnd w:id="327"/>
      <w:r w:rsidRPr="00E84521">
        <w:rPr>
          <w:rFonts w:ascii="Times New Roman" w:eastAsia="Times New Roman" w:hAnsi="Times New Roman" w:cs="Times New Roman"/>
          <w:color w:val="000000"/>
          <w:sz w:val="24"/>
          <w:szCs w:val="24"/>
          <w:lang w:eastAsia="ru-RU"/>
        </w:rPr>
        <w:t xml:space="preserve">7. За результатами виявлених порушень представником постачальника складається акт-претензія, на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ідставі якого визначається розмір завданих побутовим споживачем збитків та який оформлюється з урахуванням таких вимог:</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29"/>
      <w:bookmarkEnd w:id="328"/>
      <w:r w:rsidRPr="00E84521">
        <w:rPr>
          <w:rFonts w:ascii="Times New Roman" w:eastAsia="Times New Roman" w:hAnsi="Times New Roman" w:cs="Times New Roman"/>
          <w:color w:val="000000"/>
          <w:sz w:val="24"/>
          <w:szCs w:val="24"/>
          <w:lang w:eastAsia="ru-RU"/>
        </w:rPr>
        <w:t>1) форма акта-претензії є довільною;</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30"/>
      <w:bookmarkEnd w:id="329"/>
      <w:r w:rsidRPr="00E84521">
        <w:rPr>
          <w:rFonts w:ascii="Times New Roman" w:eastAsia="Times New Roman" w:hAnsi="Times New Roman" w:cs="Times New Roman"/>
          <w:color w:val="000000"/>
          <w:sz w:val="24"/>
          <w:szCs w:val="24"/>
          <w:lang w:eastAsia="ru-RU"/>
        </w:rPr>
        <w:t xml:space="preserve">2) у разі виявлення постачальником порушень, зазначених 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і скріплюється їхніми підписами. У разі відмови побутового споживача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ідписання акта-претензії про це зазначається в акті-претензії. Акт-претензія щодо відмови споживача в доступі до території об’єкта побутового споживача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w:t>
      </w:r>
      <w:proofErr w:type="gramStart"/>
      <w:r w:rsidRPr="00E84521">
        <w:rPr>
          <w:rFonts w:ascii="Times New Roman" w:eastAsia="Times New Roman" w:hAnsi="Times New Roman" w:cs="Times New Roman"/>
          <w:color w:val="000000"/>
          <w:sz w:val="24"/>
          <w:szCs w:val="24"/>
          <w:lang w:eastAsia="ru-RU"/>
        </w:rPr>
        <w:t>м</w:t>
      </w:r>
      <w:proofErr w:type="gramEnd"/>
      <w:r w:rsidRPr="00E84521">
        <w:rPr>
          <w:rFonts w:ascii="Times New Roman" w:eastAsia="Times New Roman" w:hAnsi="Times New Roman" w:cs="Times New Roman"/>
          <w:color w:val="000000"/>
          <w:sz w:val="24"/>
          <w:szCs w:val="24"/>
          <w:lang w:eastAsia="ru-RU"/>
        </w:rPr>
        <w:t xml:space="preserve">ісцевого самоврядування тощо) за умови посвідчення їх осіб або три представники постачальника, що засвідчується відеозйомкою. У разі відмови побутового споживача від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ідписання акта-претензії про це робиться відмітка в обох примірниках акта-претензії, і другий примірник надсилається побутовому споживачеві реєстрованим поштовим відправленням.</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31"/>
      <w:bookmarkEnd w:id="330"/>
      <w:r w:rsidRPr="00E84521">
        <w:rPr>
          <w:rFonts w:ascii="Times New Roman" w:eastAsia="Times New Roman" w:hAnsi="Times New Roman" w:cs="Times New Roman"/>
          <w:color w:val="000000"/>
          <w:sz w:val="24"/>
          <w:szCs w:val="24"/>
          <w:lang w:eastAsia="ru-RU"/>
        </w:rPr>
        <w:t>8. Відшкодування збитків постачальником побутовому споживачу здійснюється в разі, якщо постачання газу побутовому споживачу було припинено через дії Оператора ГРМ на виконання неправомірного доручення постачальника про припинення постачання газу побутовому споживачу.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32"/>
      <w:bookmarkEnd w:id="331"/>
      <w:r w:rsidRPr="00E84521">
        <w:rPr>
          <w:rFonts w:ascii="Times New Roman" w:eastAsia="Times New Roman" w:hAnsi="Times New Roman" w:cs="Times New Roman"/>
          <w:color w:val="000000"/>
          <w:sz w:val="24"/>
          <w:szCs w:val="24"/>
          <w:lang w:eastAsia="ru-RU"/>
        </w:rPr>
        <w:t xml:space="preserve">У такому випадку постачальник відшкодовує побутовому споживачу вартість робіт з припинення і повторного відновлення подачі газу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 xml:space="preserve">ісля його безпідставного припинення. При цьому постачальник відшкодовує побутовому споживачу збитки (обсяг недовідпущеного газу), які обчислюються, виходячи з </w:t>
      </w:r>
      <w:proofErr w:type="gramStart"/>
      <w:r w:rsidRPr="00E84521">
        <w:rPr>
          <w:rFonts w:ascii="Times New Roman" w:eastAsia="Times New Roman" w:hAnsi="Times New Roman" w:cs="Times New Roman"/>
          <w:color w:val="000000"/>
          <w:sz w:val="24"/>
          <w:szCs w:val="24"/>
          <w:lang w:eastAsia="ru-RU"/>
        </w:rPr>
        <w:t>фактичного</w:t>
      </w:r>
      <w:proofErr w:type="gramEnd"/>
      <w:r w:rsidRPr="00E84521">
        <w:rPr>
          <w:rFonts w:ascii="Times New Roman" w:eastAsia="Times New Roman" w:hAnsi="Times New Roman" w:cs="Times New Roman"/>
          <w:color w:val="000000"/>
          <w:sz w:val="24"/>
          <w:szCs w:val="24"/>
          <w:lang w:eastAsia="ru-RU"/>
        </w:rPr>
        <w:t xml:space="preserve"> середньогодинного споживання газу за останній розрахунковий період, кількості годин перерви та цін на газ, що діяли в період відсутності газопостачання. </w:t>
      </w:r>
      <w:proofErr w:type="gramStart"/>
      <w:r w:rsidRPr="00E84521">
        <w:rPr>
          <w:rFonts w:ascii="Times New Roman" w:eastAsia="Times New Roman" w:hAnsi="Times New Roman" w:cs="Times New Roman"/>
          <w:color w:val="000000"/>
          <w:sz w:val="24"/>
          <w:szCs w:val="24"/>
          <w:lang w:eastAsia="ru-RU"/>
        </w:rPr>
        <w:t>Кр</w:t>
      </w:r>
      <w:proofErr w:type="gramEnd"/>
      <w:r w:rsidRPr="00E84521">
        <w:rPr>
          <w:rFonts w:ascii="Times New Roman" w:eastAsia="Times New Roman" w:hAnsi="Times New Roman" w:cs="Times New Roman"/>
          <w:color w:val="000000"/>
          <w:sz w:val="24"/>
          <w:szCs w:val="24"/>
          <w:lang w:eastAsia="ru-RU"/>
        </w:rPr>
        <w:t>ім того, якщо внаслідок цього побутовому споживачу або його майну завдано матеріальної чи моральної шкоди, постачальник відшкодовує її на підставі рішення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33"/>
      <w:bookmarkEnd w:id="332"/>
      <w:r w:rsidRPr="00E84521">
        <w:rPr>
          <w:rFonts w:ascii="Times New Roman" w:eastAsia="Times New Roman" w:hAnsi="Times New Roman" w:cs="Times New Roman"/>
          <w:color w:val="000000"/>
          <w:sz w:val="24"/>
          <w:szCs w:val="24"/>
          <w:lang w:eastAsia="ru-RU"/>
        </w:rPr>
        <w:t xml:space="preserve">Для ініціювання процедури відшкодування збитків побутовий споживач складає в довільній формі акт-претензію, в якому зазначає </w:t>
      </w:r>
      <w:proofErr w:type="gramStart"/>
      <w:r w:rsidRPr="00E84521">
        <w:rPr>
          <w:rFonts w:ascii="Times New Roman" w:eastAsia="Times New Roman" w:hAnsi="Times New Roman" w:cs="Times New Roman"/>
          <w:color w:val="000000"/>
          <w:sz w:val="24"/>
          <w:szCs w:val="24"/>
          <w:lang w:eastAsia="ru-RU"/>
        </w:rPr>
        <w:t>п</w:t>
      </w:r>
      <w:proofErr w:type="gramEnd"/>
      <w:r w:rsidRPr="00E84521">
        <w:rPr>
          <w:rFonts w:ascii="Times New Roman" w:eastAsia="Times New Roman" w:hAnsi="Times New Roman" w:cs="Times New Roman"/>
          <w:color w:val="000000"/>
          <w:sz w:val="24"/>
          <w:szCs w:val="24"/>
          <w:lang w:eastAsia="ru-RU"/>
        </w:rPr>
        <w:t>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34"/>
      <w:bookmarkEnd w:id="333"/>
      <w:r w:rsidRPr="00E84521">
        <w:rPr>
          <w:rFonts w:ascii="Times New Roman" w:eastAsia="Times New Roman" w:hAnsi="Times New Roman" w:cs="Times New Roman"/>
          <w:color w:val="000000"/>
          <w:sz w:val="24"/>
          <w:szCs w:val="24"/>
          <w:lang w:eastAsia="ru-RU"/>
        </w:rPr>
        <w:t xml:space="preserve">У випадку нереагування постачальником у встановлений строк на звернення або невідшкодування завданих збитків побутовий споживач має право звернутись </w:t>
      </w:r>
      <w:proofErr w:type="gramStart"/>
      <w:r w:rsidRPr="00E84521">
        <w:rPr>
          <w:rFonts w:ascii="Times New Roman" w:eastAsia="Times New Roman" w:hAnsi="Times New Roman" w:cs="Times New Roman"/>
          <w:color w:val="000000"/>
          <w:sz w:val="24"/>
          <w:szCs w:val="24"/>
          <w:lang w:eastAsia="ru-RU"/>
        </w:rPr>
        <w:t>до</w:t>
      </w:r>
      <w:proofErr w:type="gramEnd"/>
      <w:r w:rsidRPr="00E84521">
        <w:rPr>
          <w:rFonts w:ascii="Times New Roman" w:eastAsia="Times New Roman" w:hAnsi="Times New Roman" w:cs="Times New Roman"/>
          <w:color w:val="000000"/>
          <w:sz w:val="24"/>
          <w:szCs w:val="24"/>
          <w:lang w:eastAsia="ru-RU"/>
        </w:rPr>
        <w:t xml:space="preserve"> суду.</w:t>
      </w: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35"/>
      <w:bookmarkEnd w:id="334"/>
      <w:r w:rsidRPr="00E84521">
        <w:rPr>
          <w:rFonts w:ascii="Times New Roman" w:eastAsia="Times New Roman" w:hAnsi="Times New Roman" w:cs="Times New Roman"/>
          <w:color w:val="000000"/>
          <w:sz w:val="24"/>
          <w:szCs w:val="24"/>
          <w:lang w:eastAsia="ru-RU"/>
        </w:rPr>
        <w:t>9. Спірні питання між споживачем та постачальником вирішуються за домовленістю сторін. Постачальник зобов’язаний розглядати звернення споживачі</w:t>
      </w:r>
      <w:proofErr w:type="gramStart"/>
      <w:r w:rsidRPr="00E84521">
        <w:rPr>
          <w:rFonts w:ascii="Times New Roman" w:eastAsia="Times New Roman" w:hAnsi="Times New Roman" w:cs="Times New Roman"/>
          <w:color w:val="000000"/>
          <w:sz w:val="24"/>
          <w:szCs w:val="24"/>
          <w:lang w:eastAsia="ru-RU"/>
        </w:rPr>
        <w:t>в</w:t>
      </w:r>
      <w:proofErr w:type="gramEnd"/>
      <w:r w:rsidRPr="00E84521">
        <w:rPr>
          <w:rFonts w:ascii="Times New Roman" w:eastAsia="Times New Roman" w:hAnsi="Times New Roman" w:cs="Times New Roman"/>
          <w:color w:val="000000"/>
          <w:sz w:val="24"/>
          <w:szCs w:val="24"/>
          <w:lang w:eastAsia="ru-RU"/>
        </w:rPr>
        <w:t xml:space="preserve"> та у місячний строк повідомляти про результати розгляду.</w:t>
      </w:r>
    </w:p>
    <w:p w:rsid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5" w:name="n336"/>
      <w:bookmarkEnd w:id="335"/>
      <w:proofErr w:type="gramStart"/>
      <w:r w:rsidRPr="00E84521">
        <w:rPr>
          <w:rFonts w:ascii="Times New Roman" w:eastAsia="Times New Roman" w:hAnsi="Times New Roman" w:cs="Times New Roman"/>
          <w:color w:val="000000"/>
          <w:sz w:val="24"/>
          <w:szCs w:val="24"/>
          <w:lang w:eastAsia="ru-RU"/>
        </w:rPr>
        <w:t>У разі недосягнення між споживачем та постачальником згоди спірні питання вирішуються у судовому порядку.</w:t>
      </w:r>
      <w:proofErr w:type="gramEnd"/>
    </w:p>
    <w:p w:rsid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p w:rsidR="00E84521" w:rsidRPr="00E84521" w:rsidRDefault="00E84521" w:rsidP="00E845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firstRow="1" w:lastRow="0" w:firstColumn="1" w:lastColumn="0" w:noHBand="0" w:noVBand="1"/>
      </w:tblPr>
      <w:tblGrid>
        <w:gridCol w:w="3929"/>
        <w:gridCol w:w="5426"/>
      </w:tblGrid>
      <w:tr w:rsidR="00E84521" w:rsidRPr="00E84521" w:rsidTr="00E84521">
        <w:tc>
          <w:tcPr>
            <w:tcW w:w="2100" w:type="pct"/>
            <w:hideMark/>
          </w:tcPr>
          <w:p w:rsidR="00E84521" w:rsidRPr="00E84521" w:rsidRDefault="00E84521" w:rsidP="00E84521">
            <w:pPr>
              <w:spacing w:after="0" w:line="240" w:lineRule="auto"/>
              <w:jc w:val="center"/>
              <w:textAlignment w:val="baseline"/>
              <w:rPr>
                <w:rFonts w:ascii="Times New Roman" w:eastAsia="Times New Roman" w:hAnsi="Times New Roman" w:cs="Times New Roman"/>
                <w:sz w:val="24"/>
                <w:szCs w:val="24"/>
                <w:lang w:eastAsia="ru-RU"/>
              </w:rPr>
            </w:pPr>
            <w:bookmarkStart w:id="336" w:name="n337"/>
            <w:bookmarkEnd w:id="336"/>
            <w:r w:rsidRPr="00E84521">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E84521">
              <w:rPr>
                <w:rFonts w:ascii="Times New Roman" w:eastAsia="Times New Roman" w:hAnsi="Times New Roman" w:cs="Times New Roman"/>
                <w:sz w:val="24"/>
                <w:szCs w:val="24"/>
                <w:lang w:eastAsia="ru-RU"/>
              </w:rPr>
              <w:t> </w:t>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hideMark/>
          </w:tcPr>
          <w:p w:rsidR="00E84521" w:rsidRPr="00E84521" w:rsidRDefault="00E84521" w:rsidP="00E84521">
            <w:pPr>
              <w:spacing w:after="0" w:line="240" w:lineRule="auto"/>
              <w:jc w:val="right"/>
              <w:textAlignment w:val="baseline"/>
              <w:rPr>
                <w:rFonts w:ascii="Times New Roman" w:eastAsia="Times New Roman" w:hAnsi="Times New Roman" w:cs="Times New Roman"/>
                <w:sz w:val="24"/>
                <w:szCs w:val="24"/>
                <w:lang w:eastAsia="ru-RU"/>
              </w:rPr>
            </w:pP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sz w:val="24"/>
                <w:szCs w:val="24"/>
                <w:lang w:eastAsia="ru-RU"/>
              </w:rPr>
              <w:br/>
            </w:r>
            <w:r w:rsidRPr="00E84521">
              <w:rPr>
                <w:rFonts w:ascii="Times New Roman" w:eastAsia="Times New Roman" w:hAnsi="Times New Roman" w:cs="Times New Roman"/>
                <w:b/>
                <w:bCs/>
                <w:color w:val="000000"/>
                <w:sz w:val="24"/>
                <w:szCs w:val="24"/>
                <w:bdr w:val="none" w:sz="0" w:space="0" w:color="auto" w:frame="1"/>
                <w:lang w:eastAsia="ru-RU"/>
              </w:rPr>
              <w:t>Т. Рябуха</w:t>
            </w:r>
          </w:p>
        </w:tc>
      </w:tr>
    </w:tbl>
    <w:p w:rsidR="00681B98" w:rsidRDefault="00681B98"/>
    <w:sectPr w:rsidR="0068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21"/>
    <w:rsid w:val="00681B98"/>
    <w:rsid w:val="006B582C"/>
    <w:rsid w:val="00E8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84521"/>
  </w:style>
  <w:style w:type="character" w:customStyle="1" w:styleId="rvts23">
    <w:name w:val="rvts23"/>
    <w:basedOn w:val="a0"/>
    <w:rsid w:val="00E84521"/>
  </w:style>
  <w:style w:type="paragraph" w:customStyle="1" w:styleId="rvps7">
    <w:name w:val="rvps7"/>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84521"/>
  </w:style>
  <w:style w:type="paragraph" w:customStyle="1" w:styleId="rvps14">
    <w:name w:val="rvps14"/>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521"/>
  </w:style>
  <w:style w:type="paragraph" w:customStyle="1" w:styleId="rvps6">
    <w:name w:val="rvps6"/>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4521"/>
    <w:rPr>
      <w:color w:val="0000FF"/>
      <w:u w:val="single"/>
    </w:rPr>
  </w:style>
  <w:style w:type="character" w:customStyle="1" w:styleId="rvts52">
    <w:name w:val="rvts52"/>
    <w:basedOn w:val="a0"/>
    <w:rsid w:val="00E84521"/>
  </w:style>
  <w:style w:type="character" w:customStyle="1" w:styleId="rvts44">
    <w:name w:val="rvts44"/>
    <w:basedOn w:val="a0"/>
    <w:rsid w:val="00E84521"/>
  </w:style>
  <w:style w:type="paragraph" w:customStyle="1" w:styleId="rvps15">
    <w:name w:val="rvps15"/>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E84521"/>
  </w:style>
  <w:style w:type="paragraph" w:styleId="a4">
    <w:name w:val="Balloon Text"/>
    <w:basedOn w:val="a"/>
    <w:link w:val="a5"/>
    <w:uiPriority w:val="99"/>
    <w:semiHidden/>
    <w:unhideWhenUsed/>
    <w:rsid w:val="00E84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84521"/>
  </w:style>
  <w:style w:type="character" w:customStyle="1" w:styleId="rvts23">
    <w:name w:val="rvts23"/>
    <w:basedOn w:val="a0"/>
    <w:rsid w:val="00E84521"/>
  </w:style>
  <w:style w:type="paragraph" w:customStyle="1" w:styleId="rvps7">
    <w:name w:val="rvps7"/>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84521"/>
  </w:style>
  <w:style w:type="paragraph" w:customStyle="1" w:styleId="rvps14">
    <w:name w:val="rvps14"/>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521"/>
  </w:style>
  <w:style w:type="paragraph" w:customStyle="1" w:styleId="rvps6">
    <w:name w:val="rvps6"/>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4521"/>
    <w:rPr>
      <w:color w:val="0000FF"/>
      <w:u w:val="single"/>
    </w:rPr>
  </w:style>
  <w:style w:type="character" w:customStyle="1" w:styleId="rvts52">
    <w:name w:val="rvts52"/>
    <w:basedOn w:val="a0"/>
    <w:rsid w:val="00E84521"/>
  </w:style>
  <w:style w:type="character" w:customStyle="1" w:styleId="rvts44">
    <w:name w:val="rvts44"/>
    <w:basedOn w:val="a0"/>
    <w:rsid w:val="00E84521"/>
  </w:style>
  <w:style w:type="paragraph" w:customStyle="1" w:styleId="rvps15">
    <w:name w:val="rvps15"/>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8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E84521"/>
  </w:style>
  <w:style w:type="paragraph" w:styleId="a4">
    <w:name w:val="Balloon Text"/>
    <w:basedOn w:val="a"/>
    <w:link w:val="a5"/>
    <w:uiPriority w:val="99"/>
    <w:semiHidden/>
    <w:unhideWhenUsed/>
    <w:rsid w:val="00E84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4821">
      <w:bodyDiv w:val="1"/>
      <w:marLeft w:val="0"/>
      <w:marRight w:val="0"/>
      <w:marTop w:val="0"/>
      <w:marBottom w:val="0"/>
      <w:divBdr>
        <w:top w:val="none" w:sz="0" w:space="0" w:color="auto"/>
        <w:left w:val="none" w:sz="0" w:space="0" w:color="auto"/>
        <w:bottom w:val="none" w:sz="0" w:space="0" w:color="auto"/>
        <w:right w:val="none" w:sz="0" w:space="0" w:color="auto"/>
      </w:divBdr>
      <w:divsChild>
        <w:div w:id="1976911556">
          <w:marLeft w:val="0"/>
          <w:marRight w:val="0"/>
          <w:marTop w:val="150"/>
          <w:marBottom w:val="150"/>
          <w:divBdr>
            <w:top w:val="none" w:sz="0" w:space="0" w:color="auto"/>
            <w:left w:val="none" w:sz="0" w:space="0" w:color="auto"/>
            <w:bottom w:val="none" w:sz="0" w:space="0" w:color="auto"/>
            <w:right w:val="none" w:sz="0" w:space="0" w:color="auto"/>
          </w:divBdr>
        </w:div>
        <w:div w:id="1842886136">
          <w:marLeft w:val="0"/>
          <w:marRight w:val="0"/>
          <w:marTop w:val="0"/>
          <w:marBottom w:val="150"/>
          <w:divBdr>
            <w:top w:val="none" w:sz="0" w:space="0" w:color="auto"/>
            <w:left w:val="none" w:sz="0" w:space="0" w:color="auto"/>
            <w:bottom w:val="none" w:sz="0" w:space="0" w:color="auto"/>
            <w:right w:val="none" w:sz="0" w:space="0" w:color="auto"/>
          </w:divBdr>
        </w:div>
        <w:div w:id="1059746366">
          <w:marLeft w:val="0"/>
          <w:marRight w:val="0"/>
          <w:marTop w:val="0"/>
          <w:marBottom w:val="150"/>
          <w:divBdr>
            <w:top w:val="none" w:sz="0" w:space="0" w:color="auto"/>
            <w:left w:val="none" w:sz="0" w:space="0" w:color="auto"/>
            <w:bottom w:val="none" w:sz="0" w:space="0" w:color="auto"/>
            <w:right w:val="none" w:sz="0" w:space="0" w:color="auto"/>
          </w:divBdr>
        </w:div>
        <w:div w:id="2094475153">
          <w:marLeft w:val="0"/>
          <w:marRight w:val="0"/>
          <w:marTop w:val="0"/>
          <w:marBottom w:val="150"/>
          <w:divBdr>
            <w:top w:val="none" w:sz="0" w:space="0" w:color="auto"/>
            <w:left w:val="none" w:sz="0" w:space="0" w:color="auto"/>
            <w:bottom w:val="none" w:sz="0" w:space="0" w:color="auto"/>
            <w:right w:val="none" w:sz="0" w:space="0" w:color="auto"/>
          </w:divBdr>
        </w:div>
        <w:div w:id="1219972713">
          <w:marLeft w:val="0"/>
          <w:marRight w:val="0"/>
          <w:marTop w:val="0"/>
          <w:marBottom w:val="150"/>
          <w:divBdr>
            <w:top w:val="none" w:sz="0" w:space="0" w:color="auto"/>
            <w:left w:val="none" w:sz="0" w:space="0" w:color="auto"/>
            <w:bottom w:val="none" w:sz="0" w:space="0" w:color="auto"/>
            <w:right w:val="none" w:sz="0" w:space="0" w:color="auto"/>
          </w:divBdr>
        </w:div>
        <w:div w:id="723139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9-19/paran115" TargetMode="External"/><Relationship Id="rId13" Type="http://schemas.openxmlformats.org/officeDocument/2006/relationships/hyperlink" Target="http://zakon5.rada.gov.ua/laws/show/329-19" TargetMode="External"/><Relationship Id="rId18" Type="http://schemas.openxmlformats.org/officeDocument/2006/relationships/hyperlink" Target="http://zakon5.rada.gov.ua/laws/show/z1378-15/paran18" TargetMode="External"/><Relationship Id="rId26" Type="http://schemas.openxmlformats.org/officeDocument/2006/relationships/hyperlink" Target="http://zakon5.rada.gov.ua/laws/show/z0703-09" TargetMode="External"/><Relationship Id="rId39" Type="http://schemas.openxmlformats.org/officeDocument/2006/relationships/hyperlink" Target="http://zakon5.rada.gov.ua/laws/show/z1378-15/paran18" TargetMode="External"/><Relationship Id="rId3" Type="http://schemas.openxmlformats.org/officeDocument/2006/relationships/settings" Target="settings.xml"/><Relationship Id="rId21" Type="http://schemas.openxmlformats.org/officeDocument/2006/relationships/hyperlink" Target="http://zakon5.rada.gov.ua/laws/show/z1378-15/paran18" TargetMode="External"/><Relationship Id="rId34" Type="http://schemas.openxmlformats.org/officeDocument/2006/relationships/hyperlink" Target="http://zakon5.rada.gov.ua/laws/show/435-15/paran3141" TargetMode="External"/><Relationship Id="rId7" Type="http://schemas.openxmlformats.org/officeDocument/2006/relationships/hyperlink" Target="http://zakon5.rada.gov.ua/laws/show/z1382-15/print1443700617235434" TargetMode="External"/><Relationship Id="rId12" Type="http://schemas.openxmlformats.org/officeDocument/2006/relationships/hyperlink" Target="http://zakon5.rada.gov.ua/laws/show/329-19/paran267" TargetMode="External"/><Relationship Id="rId17" Type="http://schemas.openxmlformats.org/officeDocument/2006/relationships/hyperlink" Target="http://zakon5.rada.gov.ua/laws/show/z1382-15/print1443700617235434" TargetMode="External"/><Relationship Id="rId25" Type="http://schemas.openxmlformats.org/officeDocument/2006/relationships/hyperlink" Target="http://zakon5.rada.gov.ua/laws/show/z0674-15/paran15" TargetMode="External"/><Relationship Id="rId33" Type="http://schemas.openxmlformats.org/officeDocument/2006/relationships/hyperlink" Target="http://zakon5.rada.gov.ua/laws/show/z1378-15/paran18" TargetMode="External"/><Relationship Id="rId38" Type="http://schemas.openxmlformats.org/officeDocument/2006/relationships/hyperlink" Target="http://zakon5.rada.gov.ua/laws/show/329-19" TargetMode="External"/><Relationship Id="rId2" Type="http://schemas.microsoft.com/office/2007/relationships/stylesWithEffects" Target="stylesWithEffects.xml"/><Relationship Id="rId16" Type="http://schemas.openxmlformats.org/officeDocument/2006/relationships/hyperlink" Target="http://zakon5.rada.gov.ua/laws/show/z1382-15/print1443700617235434" TargetMode="External"/><Relationship Id="rId20" Type="http://schemas.openxmlformats.org/officeDocument/2006/relationships/hyperlink" Target="http://zakon5.rada.gov.ua/laws/show/z1378-15/paran18" TargetMode="External"/><Relationship Id="rId29" Type="http://schemas.openxmlformats.org/officeDocument/2006/relationships/hyperlink" Target="http://zakon5.rada.gov.ua/laws/show/435-15/paran314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5.rada.gov.ua/laws/show/329-19/paran115" TargetMode="External"/><Relationship Id="rId11" Type="http://schemas.openxmlformats.org/officeDocument/2006/relationships/hyperlink" Target="http://zakon5.rada.gov.ua/laws/show/z1378-15/paran18" TargetMode="External"/><Relationship Id="rId24" Type="http://schemas.openxmlformats.org/officeDocument/2006/relationships/hyperlink" Target="http://zakon5.rada.gov.ua/laws/show/z1378-15/paran18" TargetMode="External"/><Relationship Id="rId32" Type="http://schemas.openxmlformats.org/officeDocument/2006/relationships/hyperlink" Target="http://zakon5.rada.gov.ua/laws/show/z1382-15/print1443700617235434" TargetMode="External"/><Relationship Id="rId37" Type="http://schemas.openxmlformats.org/officeDocument/2006/relationships/hyperlink" Target="http://zakon5.rada.gov.ua/laws/show/435-15/paran3191" TargetMode="Externa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5.rada.gov.ua/laws/show/z1378-15/paran18" TargetMode="External"/><Relationship Id="rId23" Type="http://schemas.openxmlformats.org/officeDocument/2006/relationships/hyperlink" Target="http://zakon5.rada.gov.ua/laws/show/329-19" TargetMode="External"/><Relationship Id="rId28" Type="http://schemas.openxmlformats.org/officeDocument/2006/relationships/hyperlink" Target="http://zakon5.rada.gov.ua/laws/show/435-15/paran3141" TargetMode="External"/><Relationship Id="rId36" Type="http://schemas.openxmlformats.org/officeDocument/2006/relationships/hyperlink" Target="http://zakon5.rada.gov.ua/laws/show/435-15/paran3186" TargetMode="External"/><Relationship Id="rId10" Type="http://schemas.openxmlformats.org/officeDocument/2006/relationships/hyperlink" Target="http://zakon5.rada.gov.ua/laws/show/z1382-15/print1443700617235434" TargetMode="External"/><Relationship Id="rId19" Type="http://schemas.openxmlformats.org/officeDocument/2006/relationships/hyperlink" Target="http://zakon5.rada.gov.ua/laws/show/z1382-15/print1443700617235434" TargetMode="External"/><Relationship Id="rId31" Type="http://schemas.openxmlformats.org/officeDocument/2006/relationships/hyperlink" Target="http://zakon5.rada.gov.ua/laws/show/435-15/paran3191" TargetMode="External"/><Relationship Id="rId4" Type="http://schemas.openxmlformats.org/officeDocument/2006/relationships/webSettings" Target="webSettings.xml"/><Relationship Id="rId9" Type="http://schemas.openxmlformats.org/officeDocument/2006/relationships/hyperlink" Target="http://zakon5.rada.gov.ua/laws/show/329-19" TargetMode="External"/><Relationship Id="rId14" Type="http://schemas.openxmlformats.org/officeDocument/2006/relationships/hyperlink" Target="http://zakon5.rada.gov.ua/laws/show/z1378-15/paran18" TargetMode="External"/><Relationship Id="rId22" Type="http://schemas.openxmlformats.org/officeDocument/2006/relationships/hyperlink" Target="http://zakon5.rada.gov.ua/laws/show/329-19/paran162" TargetMode="External"/><Relationship Id="rId27" Type="http://schemas.openxmlformats.org/officeDocument/2006/relationships/hyperlink" Target="http://zakon5.rada.gov.ua/laws/show/z1378-15/paran18" TargetMode="External"/><Relationship Id="rId30" Type="http://schemas.openxmlformats.org/officeDocument/2006/relationships/hyperlink" Target="http://zakon5.rada.gov.ua/laws/show/435-15/paran3186" TargetMode="External"/><Relationship Id="rId35" Type="http://schemas.openxmlformats.org/officeDocument/2006/relationships/hyperlink" Target="http://zakon5.rada.gov.ua/laws/show/435-15/paran3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Кравчишин Игорь Алексеевич</dc:creator>
  <cp:lastModifiedBy>Кравчишин Игорь Алексеевич</cp:lastModifiedBy>
  <cp:revision>2</cp:revision>
  <cp:lastPrinted>2015-11-27T12:46:00Z</cp:lastPrinted>
  <dcterms:created xsi:type="dcterms:W3CDTF">2015-11-27T12:43:00Z</dcterms:created>
  <dcterms:modified xsi:type="dcterms:W3CDTF">2015-11-27T12:46:00Z</dcterms:modified>
</cp:coreProperties>
</file>